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F5" w:rsidRPr="005C51F5" w:rsidRDefault="005C51F5" w:rsidP="005C51F5">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Приложение №2</w:t>
      </w: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МЕТОДИЧЕСКОЕ РУКОВОДСТВО</w:t>
      </w: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ПО ЗАПОЛНЕНИЮ ФОРМЫ ОЦЕНКИ БЕЗОПАСНОСТИ И ОЦЕНКИ РИСКА ЖЕСТОКОГО ОБРАЩЕНИЯ С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СОДЕРЖАНИЕ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Введение</w:t>
      </w:r>
    </w:p>
    <w:p w:rsidR="005C51F5" w:rsidRPr="005C51F5" w:rsidRDefault="005C51F5" w:rsidP="005C51F5">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Оценка безопасности ребенка</w:t>
      </w:r>
    </w:p>
    <w:p w:rsidR="005C51F5" w:rsidRPr="005C51F5" w:rsidRDefault="005C51F5" w:rsidP="005C51F5">
      <w:pPr>
        <w:numPr>
          <w:ilvl w:val="1"/>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Факторы оценки безопасности ребенка</w:t>
      </w:r>
    </w:p>
    <w:p w:rsidR="005C51F5" w:rsidRPr="005C51F5" w:rsidRDefault="005C51F5" w:rsidP="005C51F5">
      <w:pPr>
        <w:numPr>
          <w:ilvl w:val="1"/>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История семьи</w:t>
      </w:r>
    </w:p>
    <w:p w:rsidR="005C51F5" w:rsidRPr="005C51F5" w:rsidRDefault="005C51F5" w:rsidP="005C51F5">
      <w:pPr>
        <w:numPr>
          <w:ilvl w:val="1"/>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Уязвимость ребенка в отношении жестокого обращения</w:t>
      </w:r>
    </w:p>
    <w:p w:rsidR="005C51F5" w:rsidRPr="005C51F5" w:rsidRDefault="005C51F5" w:rsidP="005C51F5">
      <w:pPr>
        <w:numPr>
          <w:ilvl w:val="1"/>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Защитные возможности окружения ребенка</w:t>
      </w:r>
    </w:p>
    <w:p w:rsidR="005C51F5" w:rsidRPr="005C51F5" w:rsidRDefault="005C51F5" w:rsidP="005C51F5">
      <w:pPr>
        <w:numPr>
          <w:ilvl w:val="1"/>
          <w:numId w:val="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Требования к плану обеспечения безопасности ребенка</w:t>
      </w:r>
    </w:p>
    <w:p w:rsidR="005C51F5" w:rsidRPr="005C51F5" w:rsidRDefault="005C51F5" w:rsidP="005C51F5">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Оценка риска жестокого обращения</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2.1. Уровни риска жестокого обращения с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2.2. Факторы риска жестокого обращения с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2.3. Выводы и принятие решения по результатам оценки риска жестокого обращения с ребенком</w:t>
      </w: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6478FF" w:rsidRPr="005C51F5" w:rsidRDefault="006478FF"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lastRenderedPageBreak/>
        <w:t>ВВЕДЕНИЕ</w:t>
      </w: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Различия в проведении оценки безопасности ребенка и оценки риска жестокого обращения</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Структура, критерии и цели различных типов оценки рисков, проводимой на разных этапах работы с семьей, значительно отличаются друг от друга. Различные факторы анализируются по-разному в оценке безопасности и в оценке риска. Это хорошо видно на примере такого фактора, как «злоупотребление родителями алкоголем», который будет приведен ниже.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Главной целью оценки безопасности является выявление детей, подверженных непосредственному риску причинения им серьезного вреда (вплоть до летального исхода), и принятие незамедлительных мер, направленных на их защиту.</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5C51F5">
        <w:rPr>
          <w:rFonts w:ascii="Times New Roman" w:eastAsia="Times New Roman" w:hAnsi="Times New Roman" w:cs="Times New Roman"/>
          <w:color w:val="000000"/>
          <w:sz w:val="24"/>
          <w:szCs w:val="24"/>
          <w:lang w:eastAsia="ru-RU"/>
        </w:rPr>
        <w:t>При проведении оценки безопасности такой фактор как злоупотребление алкоголем, следует квалифицировать как угрозу безопасности только в том случае, если на момент обследования (или в самой ближайшей перспективе) родитель физически или психологически не способен удовлетворять базовые потребности ребенка; если мыслительные способности родителя значительно ослаблены и он в состоянии опьянения способен на действия (бездействие), которые могут нанести серьезный вред здоровью ребенка.</w:t>
      </w:r>
      <w:proofErr w:type="gramEnd"/>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Другой вид оценки - оценка риска - </w:t>
      </w:r>
      <w:proofErr w:type="gramStart"/>
      <w:r w:rsidRPr="005C51F5">
        <w:rPr>
          <w:rFonts w:ascii="Times New Roman" w:eastAsia="Times New Roman" w:hAnsi="Times New Roman" w:cs="Times New Roman"/>
          <w:color w:val="000000"/>
          <w:sz w:val="24"/>
          <w:szCs w:val="24"/>
          <w:lang w:eastAsia="ru-RU"/>
        </w:rPr>
        <w:t>проводится</w:t>
      </w:r>
      <w:proofErr w:type="gramEnd"/>
      <w:r w:rsidRPr="005C51F5">
        <w:rPr>
          <w:rFonts w:ascii="Times New Roman" w:eastAsia="Times New Roman" w:hAnsi="Times New Roman" w:cs="Times New Roman"/>
          <w:color w:val="000000"/>
          <w:sz w:val="24"/>
          <w:szCs w:val="24"/>
          <w:lang w:eastAsia="ru-RU"/>
        </w:rPr>
        <w:t xml:space="preserve"> с целью как можно точнее определить вероятность причинения ребенку серьезного вреда в результате жестокого обращения с ним в будущем, независимо от того, подвергается ли ребенок риску причинения ему вреда в настоящее время.</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 применении к фактору злоупотребления алкоголем на этом этапе проведения оценки социальный работник должен установить факт наличия и определить степень серьезности проблемы злоупотребления алкоголем. Он должен установить частоту рецидивов; характер факторов, провоцирующих срыв; степень агрессивности пьяного родителя; способность окружающих противостоять агрессивному поведению; продолжительность запоев и пр.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945116" w:rsidRDefault="00945116" w:rsidP="005C51F5">
      <w:pPr>
        <w:shd w:val="clear" w:color="auto" w:fill="FFFFFF"/>
        <w:spacing w:before="100" w:beforeAutospacing="1" w:after="0" w:line="240" w:lineRule="auto"/>
        <w:ind w:left="706"/>
        <w:jc w:val="center"/>
        <w:rPr>
          <w:rFonts w:ascii="Times New Roman" w:eastAsia="Times New Roman" w:hAnsi="Times New Roman" w:cs="Times New Roman"/>
          <w:b/>
          <w:bCs/>
          <w:color w:val="000000"/>
          <w:sz w:val="24"/>
          <w:szCs w:val="24"/>
          <w:lang w:eastAsia="ru-RU"/>
        </w:rPr>
      </w:pPr>
    </w:p>
    <w:p w:rsidR="00945116" w:rsidRDefault="00945116" w:rsidP="005C51F5">
      <w:pPr>
        <w:shd w:val="clear" w:color="auto" w:fill="FFFFFF"/>
        <w:spacing w:before="100" w:beforeAutospacing="1" w:after="0" w:line="240" w:lineRule="auto"/>
        <w:ind w:left="706"/>
        <w:jc w:val="center"/>
        <w:rPr>
          <w:rFonts w:ascii="Times New Roman" w:eastAsia="Times New Roman" w:hAnsi="Times New Roman" w:cs="Times New Roman"/>
          <w:b/>
          <w:bCs/>
          <w:color w:val="000000"/>
          <w:sz w:val="24"/>
          <w:szCs w:val="24"/>
          <w:lang w:eastAsia="ru-RU"/>
        </w:rPr>
      </w:pPr>
    </w:p>
    <w:p w:rsidR="00945116" w:rsidRDefault="00945116" w:rsidP="005C51F5">
      <w:pPr>
        <w:shd w:val="clear" w:color="auto" w:fill="FFFFFF"/>
        <w:spacing w:before="100" w:beforeAutospacing="1" w:after="0" w:line="240" w:lineRule="auto"/>
        <w:ind w:left="706"/>
        <w:jc w:val="center"/>
        <w:rPr>
          <w:rFonts w:ascii="Times New Roman" w:eastAsia="Times New Roman" w:hAnsi="Times New Roman" w:cs="Times New Roman"/>
          <w:b/>
          <w:bCs/>
          <w:color w:val="000000"/>
          <w:sz w:val="24"/>
          <w:szCs w:val="24"/>
          <w:lang w:eastAsia="ru-RU"/>
        </w:rPr>
      </w:pPr>
    </w:p>
    <w:p w:rsidR="00945116" w:rsidRDefault="00945116" w:rsidP="005C51F5">
      <w:pPr>
        <w:shd w:val="clear" w:color="auto" w:fill="FFFFFF"/>
        <w:spacing w:before="100" w:beforeAutospacing="1" w:after="0" w:line="240" w:lineRule="auto"/>
        <w:ind w:left="706"/>
        <w:jc w:val="center"/>
        <w:rPr>
          <w:rFonts w:ascii="Times New Roman" w:eastAsia="Times New Roman" w:hAnsi="Times New Roman" w:cs="Times New Roman"/>
          <w:b/>
          <w:bCs/>
          <w:color w:val="000000"/>
          <w:sz w:val="24"/>
          <w:szCs w:val="24"/>
          <w:lang w:eastAsia="ru-RU"/>
        </w:rPr>
      </w:pPr>
    </w:p>
    <w:p w:rsidR="00945116" w:rsidRDefault="00945116" w:rsidP="005C51F5">
      <w:pPr>
        <w:shd w:val="clear" w:color="auto" w:fill="FFFFFF"/>
        <w:spacing w:before="100" w:beforeAutospacing="1" w:after="0" w:line="240" w:lineRule="auto"/>
        <w:ind w:left="706"/>
        <w:jc w:val="center"/>
        <w:rPr>
          <w:rFonts w:ascii="Times New Roman" w:eastAsia="Times New Roman" w:hAnsi="Times New Roman" w:cs="Times New Roman"/>
          <w:b/>
          <w:bCs/>
          <w:color w:val="000000"/>
          <w:sz w:val="24"/>
          <w:szCs w:val="24"/>
          <w:lang w:eastAsia="ru-RU"/>
        </w:rPr>
      </w:pPr>
    </w:p>
    <w:p w:rsidR="00945116" w:rsidRDefault="00945116" w:rsidP="005C51F5">
      <w:pPr>
        <w:shd w:val="clear" w:color="auto" w:fill="FFFFFF"/>
        <w:spacing w:before="100" w:beforeAutospacing="1" w:after="0" w:line="240" w:lineRule="auto"/>
        <w:ind w:left="706"/>
        <w:jc w:val="center"/>
        <w:rPr>
          <w:rFonts w:ascii="Times New Roman" w:eastAsia="Times New Roman" w:hAnsi="Times New Roman" w:cs="Times New Roman"/>
          <w:b/>
          <w:bCs/>
          <w:color w:val="000000"/>
          <w:sz w:val="24"/>
          <w:szCs w:val="24"/>
          <w:lang w:eastAsia="ru-RU"/>
        </w:rPr>
      </w:pPr>
    </w:p>
    <w:p w:rsidR="00945116" w:rsidRDefault="00945116" w:rsidP="005C51F5">
      <w:pPr>
        <w:shd w:val="clear" w:color="auto" w:fill="FFFFFF"/>
        <w:spacing w:before="100" w:beforeAutospacing="1" w:after="0" w:line="240" w:lineRule="auto"/>
        <w:ind w:left="706"/>
        <w:jc w:val="center"/>
        <w:rPr>
          <w:rFonts w:ascii="Times New Roman" w:eastAsia="Times New Roman" w:hAnsi="Times New Roman" w:cs="Times New Roman"/>
          <w:b/>
          <w:bCs/>
          <w:color w:val="000000"/>
          <w:sz w:val="24"/>
          <w:szCs w:val="24"/>
          <w:lang w:eastAsia="ru-RU"/>
        </w:rPr>
      </w:pPr>
    </w:p>
    <w:p w:rsidR="005C51F5" w:rsidRPr="005C51F5" w:rsidRDefault="005C51F5" w:rsidP="005C51F5">
      <w:pPr>
        <w:shd w:val="clear" w:color="auto" w:fill="FFFFFF"/>
        <w:spacing w:before="100" w:beforeAutospacing="1" w:after="0" w:line="240" w:lineRule="auto"/>
        <w:ind w:left="706"/>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lastRenderedPageBreak/>
        <w:t>ОЦЕНКА БЕЗОПАСНОСТИ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ФАКТОРЫ ОЦЕНКИ БЕЗОПАСНОСТИ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Оценка безопасности – это выявление и оценка средовых и динамических семейных факторов, действие которых с высокой степенью вероятности может в ближайшем будущем представлять угрозу жизни ребенка или причинить серьезный вред его здоровью.</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Оценка безопасности преследует своей целью выявление ситуаций, в которых необходимо осуществление немедленных интервенций в семью с целью обеспечения безопасности детей.</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Еще одной целью оценки безопасности является получение информации, позволяющей выбрать действия, связанные с наименьшим вмешательством в жизнь семьи, которые могут проводиться по месту проживания ребенка, а также успешно защищать его от непосредственного риска причинения серьезного вреда здоровью.</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Оценка безопасности требует быстрого и точного выявления факторов, способствующих возникновению угрозы жизни ребенка или риску нанесения серьезного вреда его здоровью. Эти факторы называются </w:t>
      </w:r>
      <w:r w:rsidRPr="005C51F5">
        <w:rPr>
          <w:rFonts w:ascii="Times New Roman" w:eastAsia="Times New Roman" w:hAnsi="Times New Roman" w:cs="Times New Roman"/>
          <w:i/>
          <w:iCs/>
          <w:color w:val="000000"/>
          <w:sz w:val="24"/>
          <w:szCs w:val="24"/>
          <w:lang w:eastAsia="ru-RU"/>
        </w:rPr>
        <w:t>непосредственными угрозами безопасности ребенка</w:t>
      </w:r>
      <w:r w:rsidRPr="005C51F5">
        <w:rPr>
          <w:rFonts w:ascii="Times New Roman" w:eastAsia="Times New Roman" w:hAnsi="Times New Roman" w:cs="Times New Roman"/>
          <w:color w:val="000000"/>
          <w:sz w:val="24"/>
          <w:szCs w:val="24"/>
          <w:lang w:eastAsia="ru-RU"/>
        </w:rPr>
        <w:t>. Характер непосредственной угрозы безопасности определяется двумя критериями: способностью причинить ребенку серьезный вред и степенью непосредственности угрозы.</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994"/>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Непосредственные угрозы безопасности ребенка</w:t>
      </w:r>
    </w:p>
    <w:p w:rsidR="005C51F5" w:rsidRPr="005C51F5" w:rsidRDefault="005C51F5" w:rsidP="005C51F5">
      <w:pPr>
        <w:shd w:val="clear" w:color="auto" w:fill="FFFFFF"/>
        <w:spacing w:before="100" w:beforeAutospacing="1" w:after="0" w:line="240" w:lineRule="auto"/>
        <w:ind w:left="1800"/>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Выявления одного из этих факторов является достаточным основанием для того, чтобы оценить ситуацию как потенциально опасную, а вероятность причинения ребенку серьезного вреда здоровью - как высокую. В таких случаях органы, уполномоченные, осуществлять меры по защите прав и законных интересов ребенка, обязаны немедленно принять меры, направленные на обеспечение безопасности ребенка.</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получил серьезную физическую травму</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Родитель не смог, не может или не сможет защитить ребенка от нанесения серьезного вреда его здоровью другими людьми, имеющими доступ к ребенку</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Родитель или другое лицо, имеющее доступ к ребенку, угрожали ему нанесением серьезного вреда здоровью (травмами, смертью)</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Поведение кого-то из членов семьи, проживающих совместно с ребенком в доме, или другого человека, имеющего доступ к ребенку, носит агрессивный характер и вышло из-под контроля</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proofErr w:type="gramStart"/>
      <w:r w:rsidRPr="005C51F5">
        <w:rPr>
          <w:rFonts w:ascii="Times New Roman" w:eastAsia="Times New Roman" w:hAnsi="Times New Roman" w:cs="Times New Roman"/>
          <w:color w:val="000000"/>
          <w:sz w:val="24"/>
          <w:szCs w:val="24"/>
          <w:lang w:eastAsia="ru-RU"/>
        </w:rPr>
        <w:lastRenderedPageBreak/>
        <w:t>Любой член семьи (другой человек), постоянно или регулярно присутствующий в доме, способный нанести вред ребенку, имеет свободный доступ к нему и обнаруживает следующие особенности поведения: негативно настроен к ребенку; не скрывает свое отношение к нему; активно его демонстрирует и/или предъявляет к ребенку требования, существенно превышающие его возможности; нереалистично оценивает способности ребенка</w:t>
      </w:r>
      <w:proofErr w:type="gramEnd"/>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Любой член семьи в доме (другой человек), имеющий доступ к ребенку, страдают от алкогольной и/или наркотической зависимости, и их поведение (действие или бездействие) в состоянии опьянения несет угрозу жизни ребенка, может нанести серьезный вред его здоровью</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Член семьи (другой человек), привлекаемый к уходу за ребенком, страдает заболеванием, </w:t>
      </w:r>
      <w:proofErr w:type="gramStart"/>
      <w:r w:rsidRPr="005C51F5">
        <w:rPr>
          <w:rFonts w:ascii="Times New Roman" w:eastAsia="Times New Roman" w:hAnsi="Times New Roman" w:cs="Times New Roman"/>
          <w:color w:val="000000"/>
          <w:sz w:val="24"/>
          <w:szCs w:val="24"/>
          <w:lang w:eastAsia="ru-RU"/>
        </w:rPr>
        <w:t>проявления</w:t>
      </w:r>
      <w:proofErr w:type="gramEnd"/>
      <w:r w:rsidRPr="005C51F5">
        <w:rPr>
          <w:rFonts w:ascii="Times New Roman" w:eastAsia="Times New Roman" w:hAnsi="Times New Roman" w:cs="Times New Roman"/>
          <w:color w:val="000000"/>
          <w:sz w:val="24"/>
          <w:szCs w:val="24"/>
          <w:lang w:eastAsia="ru-RU"/>
        </w:rPr>
        <w:t>/последствия которого в значительной степени снижают его способность заботиться о ребенке, а также становятся причиной непредсказуемого, иррационального, импульсивного или другого опасного для жизни и здоровья ребенка поведения</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Состояние жилищно-бытовых и имущественных условий проживания ребёнка позволяет сделать обоснованное предположение, что его безопасность находится под угрозой</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Характер и частота ситуаций семейного насилия позволяют сделать обоснованное предположение о том, что существует серьезная угроза физического и/или эмоционального вреда для ребенка</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Поведение членов семьи позволят сделать обоснованное предположение о том, что семья может сменить место жительства, «исчезнуть» из поля зрения специалистов и проконтролировать безопасность ребенка будет затруднительно</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Родитель не может убедительно объяснить серьезные повреждения у ребенка или его плохое физическое состояние</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Родитель не хочет или не может удовлетворить жизненно важные нужды ребенка</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или лица их заменяющие отказываются от лечения тяжелобольного ребенка, в результате чего может возникнуть существенная угроза его жизни, здоровью или развитию</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для лечения больного ребенка применяют средства и/или методы, которые могут нанести существенный вред жизни и здоровью ребенка (вплоть до летального исхода)</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предположительно, подвергается сексуальному насилию или эксплуатации и выявленные обстоятельства позволяют сделать обоснованное предположение, что есть угроза его физической безопасности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945116" w:rsidRPr="005C51F5" w:rsidRDefault="00945116"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94511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lastRenderedPageBreak/>
        <w:t>ИСТОРИЯ СЕМЬИ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 процессе проведения оценки безопасности специалист должен собрать полную информацию о случаях нарушения прав и законных интересов ребенка, которые были ранее выявлены в данной семье.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Наличие случаев жестокого обращения в прошлом позволяет с достаточно высокой степенью вероятности прогнозировать возникновение подобных инцидентов в сходных обстоятельствах в будущем. Поэтому специалист, проводящий расследование сигнала, должен установить причины </w:t>
      </w:r>
      <w:proofErr w:type="gramStart"/>
      <w:r w:rsidRPr="005C51F5">
        <w:rPr>
          <w:rFonts w:ascii="Times New Roman" w:eastAsia="Times New Roman" w:hAnsi="Times New Roman" w:cs="Times New Roman"/>
          <w:color w:val="000000"/>
          <w:sz w:val="24"/>
          <w:szCs w:val="24"/>
          <w:lang w:eastAsia="ru-RU"/>
        </w:rPr>
        <w:t>возникновения случаев нарушения прав ребенка</w:t>
      </w:r>
      <w:proofErr w:type="gramEnd"/>
      <w:r w:rsidRPr="005C51F5">
        <w:rPr>
          <w:rFonts w:ascii="Times New Roman" w:eastAsia="Times New Roman" w:hAnsi="Times New Roman" w:cs="Times New Roman"/>
          <w:color w:val="000000"/>
          <w:sz w:val="24"/>
          <w:szCs w:val="24"/>
          <w:lang w:eastAsia="ru-RU"/>
        </w:rPr>
        <w:t xml:space="preserve"> в прошлом в данной семье. Использование этих данных может помочь интерпретировать вновь полученную информацию и помочь в ее оценке, объясняя происходящее в семье с учетом прошлого опыта.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Причины предыдущих случаев нарушения прав и интересов ребенка в семье может также помочь в определении текущих потребностей семьи, чтобы снизить вероятность </w:t>
      </w:r>
      <w:proofErr w:type="gramStart"/>
      <w:r w:rsidRPr="005C51F5">
        <w:rPr>
          <w:rFonts w:ascii="Times New Roman" w:eastAsia="Times New Roman" w:hAnsi="Times New Roman" w:cs="Times New Roman"/>
          <w:color w:val="000000"/>
          <w:sz w:val="24"/>
          <w:szCs w:val="24"/>
          <w:lang w:eastAsia="ru-RU"/>
        </w:rPr>
        <w:t>повторения случаев на</w:t>
      </w:r>
      <w:r w:rsidR="00945116">
        <w:rPr>
          <w:rFonts w:ascii="Times New Roman" w:eastAsia="Times New Roman" w:hAnsi="Times New Roman" w:cs="Times New Roman"/>
          <w:color w:val="000000"/>
          <w:sz w:val="24"/>
          <w:szCs w:val="24"/>
          <w:lang w:eastAsia="ru-RU"/>
        </w:rPr>
        <w:t>рушения прав ребенка</w:t>
      </w:r>
      <w:proofErr w:type="gramEnd"/>
      <w:r w:rsidR="00945116">
        <w:rPr>
          <w:rFonts w:ascii="Times New Roman" w:eastAsia="Times New Roman" w:hAnsi="Times New Roman" w:cs="Times New Roman"/>
          <w:color w:val="000000"/>
          <w:sz w:val="24"/>
          <w:szCs w:val="24"/>
          <w:lang w:eastAsia="ru-RU"/>
        </w:rPr>
        <w:t xml:space="preserve"> в будущем.</w:t>
      </w:r>
    </w:p>
    <w:p w:rsidR="005C51F5" w:rsidRPr="005C51F5" w:rsidRDefault="005C51F5" w:rsidP="00945116">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УЯЗВИМОСТЬ РЕБЕНКА ПО ОТНОШЕНИЮ К ЖЕСТОКОМУ ОБРАЩЕНИЮ</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Для того</w:t>
      </w:r>
      <w:proofErr w:type="gramStart"/>
      <w:r w:rsidRPr="005C51F5">
        <w:rPr>
          <w:rFonts w:ascii="Times New Roman" w:eastAsia="Times New Roman" w:hAnsi="Times New Roman" w:cs="Times New Roman"/>
          <w:color w:val="000000"/>
          <w:sz w:val="24"/>
          <w:szCs w:val="24"/>
          <w:lang w:eastAsia="ru-RU"/>
        </w:rPr>
        <w:t>,</w:t>
      </w:r>
      <w:proofErr w:type="gramEnd"/>
      <w:r w:rsidRPr="005C51F5">
        <w:rPr>
          <w:rFonts w:ascii="Times New Roman" w:eastAsia="Times New Roman" w:hAnsi="Times New Roman" w:cs="Times New Roman"/>
          <w:color w:val="000000"/>
          <w:sz w:val="24"/>
          <w:szCs w:val="24"/>
          <w:lang w:eastAsia="ru-RU"/>
        </w:rPr>
        <w:t xml:space="preserve"> чтобы точно определить уровень непосредственного риска причинения серьезного вреда здоровью ребенка в текущей ситуации, важно знать его возраст, состояние здоровья, состояние и уровень развития.</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 большинстве случаев угроза безопасности в семье одинакова для всех детей, однако уровень возможного вреда может варьироваться в зависимости от индивидуальной восприимчивости детей к выявленным в семье непосредственным угрозам безопасности.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Более высокий уровень восприимчивости описывается как степень/уровень уязвимости ребенка перед жестоким обращением. Факторы, которые делают ребенка более уязвимым в отношении жестокого обращения, одновременно повышают риск возникновения таких случаев с этим ребенком. Это связано с тем, что уход за ним сопряжен с большими сложностями по сравнению с другими детьми.</w:t>
      </w:r>
    </w:p>
    <w:p w:rsidR="00945116" w:rsidRPr="00945116"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Все дети в возрасте до шести лет (учитывая степень их незрелости во всех сферах развития) обладают повышенной степенью уязвимости перед вредными последствиями жестокого обращения, а детей в возрасте до двух лет сл</w:t>
      </w:r>
      <w:r w:rsidR="00945116">
        <w:rPr>
          <w:rFonts w:ascii="Times New Roman" w:eastAsia="Times New Roman" w:hAnsi="Times New Roman" w:cs="Times New Roman"/>
          <w:color w:val="000000"/>
          <w:sz w:val="24"/>
          <w:szCs w:val="24"/>
          <w:lang w:eastAsia="ru-RU"/>
        </w:rPr>
        <w:t>едует считать крайне уязвимыми.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К уязвимым группам детей относятся</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Дети младшего возраста и/или дети со сравнительно невысоким уровнем развития</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Дети, которые страдают хроническими физическими или психическими заболеваниями</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Дети, которые отстают в развитии</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Дети, которые обладают хрупким телосложением или часто болеют</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Дети, чьи особенности поведения вызывают негативные эмоц</w:t>
      </w:r>
      <w:proofErr w:type="gramStart"/>
      <w:r w:rsidRPr="005C51F5">
        <w:rPr>
          <w:rFonts w:ascii="Times New Roman" w:eastAsia="Times New Roman" w:hAnsi="Times New Roman" w:cs="Times New Roman"/>
          <w:color w:val="000000"/>
          <w:sz w:val="24"/>
          <w:szCs w:val="24"/>
          <w:lang w:eastAsia="ru-RU"/>
        </w:rPr>
        <w:t>ии у и</w:t>
      </w:r>
      <w:proofErr w:type="gramEnd"/>
      <w:r w:rsidRPr="005C51F5">
        <w:rPr>
          <w:rFonts w:ascii="Times New Roman" w:eastAsia="Times New Roman" w:hAnsi="Times New Roman" w:cs="Times New Roman"/>
          <w:color w:val="000000"/>
          <w:sz w:val="24"/>
          <w:szCs w:val="24"/>
          <w:lang w:eastAsia="ru-RU"/>
        </w:rPr>
        <w:t>х родителей</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Дети, которые не в состоянии выразить свои потребности или обратиться за помощью</w:t>
      </w: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lastRenderedPageBreak/>
        <w:t>ЗАЩИТНЫЕ ВОЗМОЖНОСТИ ОКРУЖЕНИЯ РЕБЕНКА</w:t>
      </w:r>
    </w:p>
    <w:p w:rsidR="005C51F5" w:rsidRPr="005C51F5" w:rsidRDefault="005C51F5" w:rsidP="005C51F5">
      <w:pPr>
        <w:shd w:val="clear" w:color="auto" w:fill="FFFFFF"/>
        <w:spacing w:before="100" w:beforeAutospacing="1" w:after="0" w:line="240" w:lineRule="auto"/>
        <w:ind w:left="1800"/>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Определение угрозы для безопасности ребенка дает специалисту, который проводит оценку безопасности, только часть информацию о том, находится ли сейчас жизнь и здоровье ребенка под угрозой. Для того чтобы обеспечить безопасность ребенка, специалист должен уметь выявлять защитные ресурсы и возможности родственников ребенка, представителей ближайшего окружения семьи. Выявленные ресурсы необходимо задействовать для уменьшения/нейтрализации непосредственных угроз безопасности ребенка. Если удается найти и использовать эффективный способ сохранения безопасности ребенка в его семье, появляется возможность не наносить ребенку травму, неизбежно возникающую в результате расставания с близкими людьми. Если защитные ресурсы семьи явно недостаточны для того, чтобы обеспечить безопасность ребенка, социальный работник должен изыскать другие возможности защитить его до момента завершения расследования и детальной оценки положения дел в семье.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Если действия, проводимые по месту проживания ребенка, не позволяют обеспечить безопасность ребенка, должно быть обеспечено его безопасное размещение вне семьи.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Примеры защитных факторов</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 семье и/или в ее ближайшем окружении есть взрослые, которые могут гарантировать безопасность нахождения ребенка в его семье в течение ближайшего времени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Возможность и готовность взрослых членов семьи, не причастных к действиям, нанесшим ребенку вред, и от которых не исходит непосредственных угроз для ребенка, оказать немедленную помощь специалисту в устранении опасности и создании благоприятных условий для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Родителям доступна помощь, которая незамедлительно обеспечит контроль над факторами, несущими угрозу для ребенка (например, привлечение взрослого, который хочет, может, и будет помогать матери воздерживаться </w:t>
      </w:r>
      <w:proofErr w:type="spellStart"/>
      <w:r w:rsidRPr="005C51F5">
        <w:rPr>
          <w:rFonts w:ascii="Times New Roman" w:eastAsia="Times New Roman" w:hAnsi="Times New Roman" w:cs="Times New Roman"/>
          <w:color w:val="000000"/>
          <w:sz w:val="24"/>
          <w:szCs w:val="24"/>
          <w:lang w:eastAsia="ru-RU"/>
        </w:rPr>
        <w:t>отзлоупотреблении</w:t>
      </w:r>
      <w:proofErr w:type="spellEnd"/>
      <w:r w:rsidRPr="005C51F5">
        <w:rPr>
          <w:rFonts w:ascii="Times New Roman" w:eastAsia="Times New Roman" w:hAnsi="Times New Roman" w:cs="Times New Roman"/>
          <w:color w:val="000000"/>
          <w:sz w:val="24"/>
          <w:szCs w:val="24"/>
          <w:lang w:eastAsia="ru-RU"/>
        </w:rPr>
        <w:t xml:space="preserve"> спиртным и, соответственно, от потери способности ухаживать за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Кто-то из взрослых членов семьи готов взять на себя ответственность за контроль над ситуацией в доме и немедленно сообщать специалисту об ее изменении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Семья ребенка осознает опасность и стремится защитить ребенка всего, что угрожает его безопасности</w:t>
      </w:r>
    </w:p>
    <w:p w:rsid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945116" w:rsidRDefault="00945116"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945116" w:rsidRDefault="00945116"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945116" w:rsidRPr="005C51F5" w:rsidRDefault="00945116"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lastRenderedPageBreak/>
        <w:t>ТРЕБОВАНИЯ К ПЛАНУ ОБЕСПЕЧЕНИЯ БЕЗОПАСНОСТИ РЕБЕНКА</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Действия по нейтрализации/минимизации угроз, выявленных в процессе оценки безопасности, призваны защитить ребенка на период расследования сигнала и должны быть изложены в плане обеспечения безопасности ребенка. Этот план носит краткосрочный характер, его основной задачей является защита ребенка от нанесения серьезного вреда его здоровью до момента завершения более детальной оценки рисков и оценки ситуации семье, до реализации долгосрочного плана по защите прав ребенка, который позволит устранить риск жестокого обращения с ребенком уже на постоянной основе.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План по обеспечению безопасности должен обладать следующими характеристиками</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Четко определять угрозы для безопасности ребенка</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Быть строго определенным по времени, с установленными сроками выполнения намеченных мероприятий</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Быть реалистичным (чтобы семья могла выполнить его условия и следовать его рекомендациям)</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Быть детализированным</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Включать действия по мониторингу исполнения каждого мероприятия плана</w:t>
      </w: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706"/>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ОЦЕНКА РИСКА ЖЕСТОКОГО ОБРАЩЕНИЯ С РЕБЕНКОМ</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Процедура оценки риска жестокого обращения заключается в проведении последовательной оценки степени выраженности факторов, способствующих возникновению жестокого обращения с ребенком в семье, а также влияющих на его уязвимость в отношении жестокого обращения с ним.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Для проведения оценки риска специалист должен использовать следующие документы</w:t>
      </w:r>
    </w:p>
    <w:p w:rsidR="005C51F5" w:rsidRPr="005C51F5" w:rsidRDefault="005C51F5" w:rsidP="005C51F5">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Форму «Форма оценки безопасности и оценки риска жестокого обращения с ребенком»</w:t>
      </w:r>
    </w:p>
    <w:p w:rsidR="005C51F5" w:rsidRPr="005C51F5" w:rsidRDefault="005C51F5" w:rsidP="005C51F5">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Пособие «Методическое руководство для заполнения формы оценки безопасности и оценки риска жестокого обращения с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Взрослые члены семьи имеют право участвовать в проведении оценки риска жестокого обращения, обсуждая со специалистом результаты его оценки по каждому из рассматриваемых факторов. Такой порядок проведения процедуры помогает родителям понять причины вмешательства специалистов в дела семьи, а специалистам продемонстрировать свою поддерживающую профессиональную позицию.</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lastRenderedPageBreak/>
        <w:t>Специалист должен, в случае, если ему необходимо получить дополнительную информацию, провести опрос представителей ближайшего окружения семьи, специалистов, которые работали с членами семьи (врачи, педагоги, социальные работники, и пр.).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Итоговая оценка является интегральной оценкой, получаемой специалистом на основании анализа всего объема собранной информации. Не допускается принятие решения на основании статистической обработки результатов.</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Результаты оценки заносятся в «Форму оценки безопасности и оценки риска ж</w:t>
      </w:r>
      <w:r w:rsidR="00945116">
        <w:rPr>
          <w:rFonts w:ascii="Times New Roman" w:eastAsia="Times New Roman" w:hAnsi="Times New Roman" w:cs="Times New Roman"/>
          <w:color w:val="000000"/>
          <w:sz w:val="24"/>
          <w:szCs w:val="24"/>
          <w:lang w:eastAsia="ru-RU"/>
        </w:rPr>
        <w:t>естокого обращения с ребенком».</w:t>
      </w:r>
    </w:p>
    <w:p w:rsidR="005C51F5" w:rsidRPr="005C51F5" w:rsidRDefault="005C51F5" w:rsidP="0094511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УРОВНИ РИСКА ЖЕСТОКОГО ОБРАЩЕНИЯ С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Уровень риска, которому может быть подвержен ребенок, варьируется </w:t>
      </w:r>
      <w:proofErr w:type="gramStart"/>
      <w:r w:rsidRPr="005C51F5">
        <w:rPr>
          <w:rFonts w:ascii="Times New Roman" w:eastAsia="Times New Roman" w:hAnsi="Times New Roman" w:cs="Times New Roman"/>
          <w:color w:val="000000"/>
          <w:sz w:val="24"/>
          <w:szCs w:val="24"/>
          <w:lang w:eastAsia="ru-RU"/>
        </w:rPr>
        <w:t>от</w:t>
      </w:r>
      <w:proofErr w:type="gramEnd"/>
      <w:r w:rsidRPr="005C51F5">
        <w:rPr>
          <w:rFonts w:ascii="Times New Roman" w:eastAsia="Times New Roman" w:hAnsi="Times New Roman" w:cs="Times New Roman"/>
          <w:color w:val="000000"/>
          <w:sz w:val="24"/>
          <w:szCs w:val="24"/>
          <w:lang w:eastAsia="ru-RU"/>
        </w:rPr>
        <w:t xml:space="preserve"> низкого до высокого.</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предполагает, что, если органы, уполномоченные принимать меры по защите прав и законных интересов ребенка, не вмешаются в ситуацию и ребенок будет оставлен в семье, то существует большая вероятность причинения ему серьезного вреда (вплоть до нанесения увечий и летального исхода). Конструктивные схемы поведения родителей не сформировались, либо семейные обстоятельства препятствуют их применению.</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предполагает, что, если ребенок останется в семье, то ему может быть причинен определенный вред. В таких случаях показано вмешательство органов, уполномоченных принимать меры по защите прав и законных интересов ребенка. При этом отсутствуют признаки, указывающие на то, что ребенку грозит непосредственная опасность серьезных физических травм или смерти. Это означает, что, несмотря на присутствие факторов риска нарушения прав и законных интересов ребенка, в семье применяются конструктивные схемы поведения и присутствуют другие факторы, которые позволяют в определенной степени контролировать уровень риска.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r w:rsidRPr="005C51F5">
        <w:rPr>
          <w:rFonts w:ascii="Times New Roman" w:eastAsia="Times New Roman" w:hAnsi="Times New Roman" w:cs="Times New Roman"/>
          <w:color w:val="000000"/>
          <w:sz w:val="24"/>
          <w:szCs w:val="24"/>
          <w:lang w:eastAsia="ru-RU"/>
        </w:rPr>
        <w:t xml:space="preserve"> предполагает, что родители в стрессовых ситуациях могут неэффективно выполнять некоторые родительские обязанности: с задержкой удовлетворять отдельные, важные для здоровья и развития потребности ребенка; использовать физические наказания как способ </w:t>
      </w:r>
      <w:proofErr w:type="spellStart"/>
      <w:r w:rsidRPr="005C51F5">
        <w:rPr>
          <w:rFonts w:ascii="Times New Roman" w:eastAsia="Times New Roman" w:hAnsi="Times New Roman" w:cs="Times New Roman"/>
          <w:color w:val="000000"/>
          <w:sz w:val="24"/>
          <w:szCs w:val="24"/>
          <w:lang w:eastAsia="ru-RU"/>
        </w:rPr>
        <w:t>дисциплинирования</w:t>
      </w:r>
      <w:proofErr w:type="spellEnd"/>
      <w:r w:rsidRPr="005C51F5">
        <w:rPr>
          <w:rFonts w:ascii="Times New Roman" w:eastAsia="Times New Roman" w:hAnsi="Times New Roman" w:cs="Times New Roman"/>
          <w:color w:val="000000"/>
          <w:sz w:val="24"/>
          <w:szCs w:val="24"/>
          <w:lang w:eastAsia="ru-RU"/>
        </w:rPr>
        <w:t xml:space="preserve"> ребенка; на некоторое время снижать качество ухода за ним и пр. При этом есть убедительные факты, свидетельствующие о том, что в целом в семье активно и последовательно применяются конструктивные схемы поведения, содействующие нормальному воспитанию и развитию детей, родители осознают спорность некоторых своих педагогических приемов. В подобных ситуациях вмешательство органов, уполномоченных принимать меры по защите прав и законных интересов ребёнка, не требуется, родителям должны быть даны рекомендации по обращению за психолого-педагогической помощью в другие службы или они должны быть взяты на сопровождение.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Факторы риска нарушения прав и законных интересов ребенка должны оцениваться и ранжироваться независимо друг от друга. Общий риск причинения ребенку вреда является результатом взаимодействия всех выявленных факторов. Несколько факторов умеренного риска могут в своей совокупности дать картину высокого риска. Аналогичным образом присутствие одного сильного нейтрализующего фактора или фактора безопасности может снизить оценку риска до низкого уровня.</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ФАКТОРЫ РИСКА ЖЕСТОКОГО ОБРАЩЕНИЯ С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Возраст ребенка</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 оценке возраста и степени уязвимости ребенка необходимо принимать во внимание не только его хронологический возраст</w:t>
      </w:r>
      <w:bookmarkStart w:id="0" w:name="sdfootnote1anc"/>
      <w:r w:rsidRPr="005C51F5">
        <w:rPr>
          <w:rFonts w:ascii="Times New Roman" w:eastAsia="Times New Roman" w:hAnsi="Times New Roman" w:cs="Times New Roman"/>
          <w:color w:val="000000"/>
          <w:sz w:val="24"/>
          <w:szCs w:val="24"/>
          <w:lang w:eastAsia="ru-RU"/>
        </w:rPr>
        <w:fldChar w:fldCharType="begin"/>
      </w:r>
      <w:r w:rsidRPr="005C51F5">
        <w:rPr>
          <w:rFonts w:ascii="Times New Roman" w:eastAsia="Times New Roman" w:hAnsi="Times New Roman" w:cs="Times New Roman"/>
          <w:color w:val="000000"/>
          <w:sz w:val="24"/>
          <w:szCs w:val="24"/>
          <w:lang w:eastAsia="ru-RU"/>
        </w:rPr>
        <w:instrText xml:space="preserve"> HYPERLINK "https://docviewer.yandex.ru/?url=ya-mail%3A%2F%2F2330000003741468555%2F1.3&amp;name=%D0%B3%D0%B8%D0%B1%D0%B5%D0%BB%D1%8C%2C%20%D1%81%D1%83%D0%B8%D1%86%D0%B8%D0%B4%D1%8B.%20%D0%BF%D1%80%D0%B5%D1%81%D1%82%D1%83%D0%BF%D0%BB%D0%B5%D0%BD%D0%B8%D1%8F%20%D0%B2%20%D0%BE%D1%82%D0%BD%D0%BE%D1%88%D0%B5%D0%BD%D0%B8%D0%B8%20%D0%BD-%D0%BB.docx&amp;c=52ef1e4c524a" \l "sdfootnote1sym" </w:instrText>
      </w:r>
      <w:r w:rsidRPr="005C51F5">
        <w:rPr>
          <w:rFonts w:ascii="Times New Roman" w:eastAsia="Times New Roman" w:hAnsi="Times New Roman" w:cs="Times New Roman"/>
          <w:color w:val="000000"/>
          <w:sz w:val="24"/>
          <w:szCs w:val="24"/>
          <w:lang w:eastAsia="ru-RU"/>
        </w:rPr>
        <w:fldChar w:fldCharType="separate"/>
      </w:r>
      <w:r w:rsidRPr="005C51F5">
        <w:rPr>
          <w:rFonts w:ascii="Times New Roman" w:eastAsia="Times New Roman" w:hAnsi="Times New Roman" w:cs="Times New Roman"/>
          <w:color w:val="2222CC"/>
          <w:sz w:val="24"/>
          <w:szCs w:val="24"/>
          <w:u w:val="single"/>
          <w:vertAlign w:val="superscript"/>
          <w:lang w:eastAsia="ru-RU"/>
        </w:rPr>
        <w:t>1</w:t>
      </w:r>
      <w:r w:rsidRPr="005C51F5">
        <w:rPr>
          <w:rFonts w:ascii="Times New Roman" w:eastAsia="Times New Roman" w:hAnsi="Times New Roman" w:cs="Times New Roman"/>
          <w:color w:val="000000"/>
          <w:sz w:val="24"/>
          <w:szCs w:val="24"/>
          <w:lang w:eastAsia="ru-RU"/>
        </w:rPr>
        <w:fldChar w:fldCharType="end"/>
      </w:r>
      <w:bookmarkEnd w:id="0"/>
      <w:r w:rsidRPr="005C51F5">
        <w:rPr>
          <w:rFonts w:ascii="Times New Roman" w:eastAsia="Times New Roman" w:hAnsi="Times New Roman" w:cs="Times New Roman"/>
          <w:color w:val="000000"/>
          <w:sz w:val="24"/>
          <w:szCs w:val="24"/>
          <w:lang w:eastAsia="ru-RU"/>
        </w:rPr>
        <w:t>, но и уровень развития у него навыков самообслуживания.</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 </w:t>
      </w:r>
      <w:r w:rsidRPr="005C51F5">
        <w:rPr>
          <w:rFonts w:ascii="Times New Roman" w:eastAsia="Times New Roman" w:hAnsi="Times New Roman" w:cs="Times New Roman"/>
          <w:color w:val="000000"/>
          <w:sz w:val="24"/>
          <w:szCs w:val="24"/>
          <w:lang w:eastAsia="ru-RU"/>
        </w:rPr>
        <w:t>по возрастному фактору - это грудные дети и дети до шести лет, а также дети, уровень развития которых сопоставим с уровнем развития ребенка младшего возраста.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по возрастному фактору - это дети школьного возраста.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r w:rsidRPr="005C51F5">
        <w:rPr>
          <w:rFonts w:ascii="Times New Roman" w:eastAsia="Times New Roman" w:hAnsi="Times New Roman" w:cs="Times New Roman"/>
          <w:color w:val="000000"/>
          <w:sz w:val="24"/>
          <w:szCs w:val="24"/>
          <w:lang w:eastAsia="ru-RU"/>
        </w:rPr>
        <w:t> по возрастному фактору – это дети младшего подросткового и подросткового возраста.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Особенности развития и личности ребенка</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определяется у детей, которые отстают в развитии, страдают серьезными заболеваниями, требуют постоянного внимания со стороны родителей и являются особенно уязвимыми перед внешними стрессовыми факторами, изменениями в привычном окружении; а также дети, родители которых считают (обоснованно или нет), что они являются «неправильными» или «дефективными», либо что уход за ними требует больше времени и сил, чем за другими детьми в семье.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определяется у детей, которые родились недоношенными; проявляют упрямство, самостоятельность, требовательность, что провоцирует родителей на применение травмирующих форм реагирования; хуже приспосабливаются к новым ситуациям; а также у детей, которые незначительно отстают в развитии или страдают менее серьезными заболеваниями. Их родители могут соглашаться с тем, что уход за ними сопряжен с рядом трудностей, но не испытывают чувств растерянности и беспомощности, когда им приходится удовлетворять особые потребности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 </w:t>
      </w:r>
      <w:r w:rsidRPr="005C51F5">
        <w:rPr>
          <w:rFonts w:ascii="Times New Roman" w:eastAsia="Times New Roman" w:hAnsi="Times New Roman" w:cs="Times New Roman"/>
          <w:color w:val="000000"/>
          <w:sz w:val="24"/>
          <w:szCs w:val="24"/>
          <w:lang w:eastAsia="ru-RU"/>
        </w:rPr>
        <w:t>определяется у детей, которые обычно живут по распорядку; ведут себя предсказуемо; имеют меньше исключительных потребностей; выглядят довольными и счастливыми; легко успокаиваются и менее уязвимы перед негативными последствиями стресса; а также дети, родители которых не считают, что уход за ними сопряжен с какими-либо особыми трудностями.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945116">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lastRenderedPageBreak/>
        <w:t>Особенности полученных прежде травм</w:t>
      </w:r>
    </w:p>
    <w:p w:rsidR="005C51F5" w:rsidRPr="005C51F5" w:rsidRDefault="005C51F5" w:rsidP="005C51F5">
      <w:pPr>
        <w:numPr>
          <w:ilvl w:val="1"/>
          <w:numId w:val="5"/>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Локализация травмы</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 </w:t>
      </w:r>
      <w:r w:rsidRPr="005C51F5">
        <w:rPr>
          <w:rFonts w:ascii="Times New Roman" w:eastAsia="Times New Roman" w:hAnsi="Times New Roman" w:cs="Times New Roman"/>
          <w:color w:val="000000"/>
          <w:sz w:val="24"/>
          <w:szCs w:val="24"/>
          <w:lang w:eastAsia="ru-RU"/>
        </w:rPr>
        <w:t xml:space="preserve">определяется в случаях получения </w:t>
      </w:r>
      <w:proofErr w:type="spellStart"/>
      <w:r w:rsidRPr="005C51F5">
        <w:rPr>
          <w:rFonts w:ascii="Times New Roman" w:eastAsia="Times New Roman" w:hAnsi="Times New Roman" w:cs="Times New Roman"/>
          <w:color w:val="000000"/>
          <w:sz w:val="24"/>
          <w:szCs w:val="24"/>
          <w:lang w:eastAsia="ru-RU"/>
        </w:rPr>
        <w:t>ребенкомлюбых</w:t>
      </w:r>
      <w:proofErr w:type="spellEnd"/>
      <w:r w:rsidRPr="005C51F5">
        <w:rPr>
          <w:rFonts w:ascii="Times New Roman" w:eastAsia="Times New Roman" w:hAnsi="Times New Roman" w:cs="Times New Roman"/>
          <w:color w:val="000000"/>
          <w:sz w:val="24"/>
          <w:szCs w:val="24"/>
          <w:lang w:eastAsia="ru-RU"/>
        </w:rPr>
        <w:t xml:space="preserve"> ударов по голове, груди или животу и сопряжены с высоким риском нанесения серьезной травмы, т.к. черепно-мозговые травмы и травмы внутренних органов могут привести к смерти или хроническому заболеванию. О высоком уровне риска также говорят следы сильных повреждений на любой части тела.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 </w:t>
      </w:r>
      <w:r w:rsidRPr="005C51F5">
        <w:rPr>
          <w:rFonts w:ascii="Times New Roman" w:eastAsia="Times New Roman" w:hAnsi="Times New Roman" w:cs="Times New Roman"/>
          <w:color w:val="000000"/>
          <w:sz w:val="24"/>
          <w:szCs w:val="24"/>
          <w:lang w:eastAsia="ru-RU"/>
        </w:rPr>
        <w:t xml:space="preserve">определяется при получении </w:t>
      </w:r>
      <w:proofErr w:type="spellStart"/>
      <w:r w:rsidRPr="005C51F5">
        <w:rPr>
          <w:rFonts w:ascii="Times New Roman" w:eastAsia="Times New Roman" w:hAnsi="Times New Roman" w:cs="Times New Roman"/>
          <w:color w:val="000000"/>
          <w:sz w:val="24"/>
          <w:szCs w:val="24"/>
          <w:lang w:eastAsia="ru-RU"/>
        </w:rPr>
        <w:t>ребенкомнебольших</w:t>
      </w:r>
      <w:proofErr w:type="spellEnd"/>
      <w:r w:rsidRPr="005C51F5">
        <w:rPr>
          <w:rFonts w:ascii="Times New Roman" w:eastAsia="Times New Roman" w:hAnsi="Times New Roman" w:cs="Times New Roman"/>
          <w:color w:val="000000"/>
          <w:sz w:val="24"/>
          <w:szCs w:val="24"/>
          <w:lang w:eastAsia="ru-RU"/>
        </w:rPr>
        <w:t xml:space="preserve"> или умеренно больших гематом на ягодицах и бедрах и при отсутствии других травм.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 </w:t>
      </w:r>
      <w:r w:rsidRPr="005C51F5">
        <w:rPr>
          <w:rFonts w:ascii="Times New Roman" w:eastAsia="Times New Roman" w:hAnsi="Times New Roman" w:cs="Times New Roman"/>
          <w:color w:val="000000"/>
          <w:sz w:val="24"/>
          <w:szCs w:val="24"/>
          <w:lang w:eastAsia="ru-RU"/>
        </w:rPr>
        <w:t>- отсутств</w:t>
      </w:r>
      <w:r w:rsidR="00945116">
        <w:rPr>
          <w:rFonts w:ascii="Times New Roman" w:eastAsia="Times New Roman" w:hAnsi="Times New Roman" w:cs="Times New Roman"/>
          <w:color w:val="000000"/>
          <w:sz w:val="24"/>
          <w:szCs w:val="24"/>
          <w:lang w:eastAsia="ru-RU"/>
        </w:rPr>
        <w:t>ие гематом.</w:t>
      </w:r>
    </w:p>
    <w:p w:rsidR="005C51F5" w:rsidRPr="005C51F5" w:rsidRDefault="005C51F5" w:rsidP="005C51F5">
      <w:pPr>
        <w:numPr>
          <w:ilvl w:val="1"/>
          <w:numId w:val="6"/>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Тип травмы</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 </w:t>
      </w:r>
      <w:r w:rsidRPr="005C51F5">
        <w:rPr>
          <w:rFonts w:ascii="Times New Roman" w:eastAsia="Times New Roman" w:hAnsi="Times New Roman" w:cs="Times New Roman"/>
          <w:color w:val="000000"/>
          <w:sz w:val="24"/>
          <w:szCs w:val="24"/>
          <w:lang w:eastAsia="ru-RU"/>
        </w:rPr>
        <w:t>определяется при получении ребенком серьезных травм и травм, сопряженных с риском для жизни, такие, как ожоги от погружения в горячую жидкость; гематомы, возникшие в результате нанесения ударов кулаками в область живота; сухие контактные ожоги; травмы, нанесенные колющими и режущими предметами в виде наказания. Подобные травмы могут свидетельствовать об эмоциональной неустойчивости и нерациональности поведения родителей.</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xml:space="preserve"> определяется при наличии следов от удара ремнем; ссадины на ягодицах и ногах указывают на применение избыточной силы при физическом наказании для </w:t>
      </w:r>
      <w:proofErr w:type="spellStart"/>
      <w:r w:rsidRPr="005C51F5">
        <w:rPr>
          <w:rFonts w:ascii="Times New Roman" w:eastAsia="Times New Roman" w:hAnsi="Times New Roman" w:cs="Times New Roman"/>
          <w:color w:val="000000"/>
          <w:sz w:val="24"/>
          <w:szCs w:val="24"/>
          <w:lang w:eastAsia="ru-RU"/>
        </w:rPr>
        <w:t>дисциплинирования</w:t>
      </w:r>
      <w:proofErr w:type="spellEnd"/>
      <w:r w:rsidRPr="005C51F5">
        <w:rPr>
          <w:rFonts w:ascii="Times New Roman" w:eastAsia="Times New Roman" w:hAnsi="Times New Roman" w:cs="Times New Roman"/>
          <w:color w:val="000000"/>
          <w:sz w:val="24"/>
          <w:szCs w:val="24"/>
          <w:lang w:eastAsia="ru-RU"/>
        </w:rPr>
        <w:t xml:space="preserve">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r w:rsidR="00945116">
        <w:rPr>
          <w:rFonts w:ascii="Times New Roman" w:eastAsia="Times New Roman" w:hAnsi="Times New Roman" w:cs="Times New Roman"/>
          <w:color w:val="000000"/>
          <w:sz w:val="24"/>
          <w:szCs w:val="24"/>
          <w:lang w:eastAsia="ru-RU"/>
        </w:rPr>
        <w:t> – отсутствие травм.</w:t>
      </w:r>
    </w:p>
    <w:p w:rsidR="005C51F5" w:rsidRPr="005C51F5" w:rsidRDefault="005C51F5" w:rsidP="005C51F5">
      <w:pPr>
        <w:numPr>
          <w:ilvl w:val="1"/>
          <w:numId w:val="7"/>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Частота нанесения травм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 xml:space="preserve">Высокий уровень </w:t>
      </w:r>
      <w:proofErr w:type="spellStart"/>
      <w:r w:rsidRPr="005C51F5">
        <w:rPr>
          <w:rFonts w:ascii="Times New Roman" w:eastAsia="Times New Roman" w:hAnsi="Times New Roman" w:cs="Times New Roman"/>
          <w:b/>
          <w:bCs/>
          <w:i/>
          <w:iCs/>
          <w:color w:val="000000"/>
          <w:sz w:val="24"/>
          <w:szCs w:val="24"/>
          <w:lang w:eastAsia="ru-RU"/>
        </w:rPr>
        <w:t>риска</w:t>
      </w:r>
      <w:r w:rsidRPr="005C51F5">
        <w:rPr>
          <w:rFonts w:ascii="Times New Roman" w:eastAsia="Times New Roman" w:hAnsi="Times New Roman" w:cs="Times New Roman"/>
          <w:color w:val="000000"/>
          <w:sz w:val="24"/>
          <w:szCs w:val="24"/>
          <w:lang w:eastAsia="ru-RU"/>
        </w:rPr>
        <w:t>определяется</w:t>
      </w:r>
      <w:proofErr w:type="spellEnd"/>
      <w:r w:rsidRPr="005C51F5">
        <w:rPr>
          <w:rFonts w:ascii="Times New Roman" w:eastAsia="Times New Roman" w:hAnsi="Times New Roman" w:cs="Times New Roman"/>
          <w:color w:val="000000"/>
          <w:sz w:val="24"/>
          <w:szCs w:val="24"/>
          <w:lang w:eastAsia="ru-RU"/>
        </w:rPr>
        <w:t xml:space="preserve"> </w:t>
      </w:r>
      <w:proofErr w:type="spellStart"/>
      <w:r w:rsidRPr="005C51F5">
        <w:rPr>
          <w:rFonts w:ascii="Times New Roman" w:eastAsia="Times New Roman" w:hAnsi="Times New Roman" w:cs="Times New Roman"/>
          <w:color w:val="000000"/>
          <w:sz w:val="24"/>
          <w:szCs w:val="24"/>
          <w:lang w:eastAsia="ru-RU"/>
        </w:rPr>
        <w:t>причастом</w:t>
      </w:r>
      <w:proofErr w:type="spellEnd"/>
      <w:r w:rsidRPr="005C51F5">
        <w:rPr>
          <w:rFonts w:ascii="Times New Roman" w:eastAsia="Times New Roman" w:hAnsi="Times New Roman" w:cs="Times New Roman"/>
          <w:color w:val="000000"/>
          <w:sz w:val="24"/>
          <w:szCs w:val="24"/>
          <w:lang w:eastAsia="ru-RU"/>
        </w:rPr>
        <w:t xml:space="preserve"> применение физических наказаний, при применении наказаний с избыточной силой без необходимости в процессе </w:t>
      </w:r>
      <w:proofErr w:type="spellStart"/>
      <w:r w:rsidRPr="005C51F5">
        <w:rPr>
          <w:rFonts w:ascii="Times New Roman" w:eastAsia="Times New Roman" w:hAnsi="Times New Roman" w:cs="Times New Roman"/>
          <w:color w:val="000000"/>
          <w:sz w:val="24"/>
          <w:szCs w:val="24"/>
          <w:lang w:eastAsia="ru-RU"/>
        </w:rPr>
        <w:t>дисциплинирования</w:t>
      </w:r>
      <w:proofErr w:type="spellEnd"/>
      <w:r w:rsidRPr="005C51F5">
        <w:rPr>
          <w:rFonts w:ascii="Times New Roman" w:eastAsia="Times New Roman" w:hAnsi="Times New Roman" w:cs="Times New Roman"/>
          <w:color w:val="000000"/>
          <w:sz w:val="24"/>
          <w:szCs w:val="24"/>
          <w:lang w:eastAsia="ru-RU"/>
        </w:rPr>
        <w:t xml:space="preserve">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 xml:space="preserve">Средний уровень </w:t>
      </w:r>
      <w:proofErr w:type="spellStart"/>
      <w:r w:rsidRPr="005C51F5">
        <w:rPr>
          <w:rFonts w:ascii="Times New Roman" w:eastAsia="Times New Roman" w:hAnsi="Times New Roman" w:cs="Times New Roman"/>
          <w:b/>
          <w:bCs/>
          <w:i/>
          <w:iCs/>
          <w:color w:val="000000"/>
          <w:sz w:val="24"/>
          <w:szCs w:val="24"/>
          <w:lang w:eastAsia="ru-RU"/>
        </w:rPr>
        <w:t>риска</w:t>
      </w:r>
      <w:r w:rsidRPr="005C51F5">
        <w:rPr>
          <w:rFonts w:ascii="Times New Roman" w:eastAsia="Times New Roman" w:hAnsi="Times New Roman" w:cs="Times New Roman"/>
          <w:color w:val="000000"/>
          <w:sz w:val="24"/>
          <w:szCs w:val="24"/>
          <w:lang w:eastAsia="ru-RU"/>
        </w:rPr>
        <w:t>определяется</w:t>
      </w:r>
      <w:proofErr w:type="spellEnd"/>
      <w:r w:rsidRPr="005C51F5">
        <w:rPr>
          <w:rFonts w:ascii="Times New Roman" w:eastAsia="Times New Roman" w:hAnsi="Times New Roman" w:cs="Times New Roman"/>
          <w:color w:val="000000"/>
          <w:sz w:val="24"/>
          <w:szCs w:val="24"/>
          <w:lang w:eastAsia="ru-RU"/>
        </w:rPr>
        <w:t xml:space="preserve"> в семье, которая, в целом, является функциональной. Но при этом зафиксированы единичные случаи жестокого обращения с ребенком, которые были связаны с тем, что кто-то из родителей ребенка находился в состоянии сильного стресса.</w:t>
      </w:r>
    </w:p>
    <w:p w:rsidR="00945116"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 – </w:t>
      </w:r>
      <w:r w:rsidRPr="005C51F5">
        <w:rPr>
          <w:rFonts w:ascii="Times New Roman" w:eastAsia="Times New Roman" w:hAnsi="Times New Roman" w:cs="Times New Roman"/>
          <w:color w:val="000000"/>
          <w:sz w:val="24"/>
          <w:szCs w:val="24"/>
          <w:lang w:eastAsia="ru-RU"/>
        </w:rPr>
        <w:t>отсу</w:t>
      </w:r>
      <w:r w:rsidR="00945116">
        <w:rPr>
          <w:rFonts w:ascii="Times New Roman" w:eastAsia="Times New Roman" w:hAnsi="Times New Roman" w:cs="Times New Roman"/>
          <w:color w:val="000000"/>
          <w:sz w:val="24"/>
          <w:szCs w:val="24"/>
          <w:lang w:eastAsia="ru-RU"/>
        </w:rPr>
        <w:t>тствие случаев нанесения травм.</w:t>
      </w:r>
    </w:p>
    <w:p w:rsidR="005C51F5" w:rsidRPr="005C51F5" w:rsidRDefault="005C51F5" w:rsidP="005C51F5">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Особенности поведения родителей, говорящие о возможности насилия</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Одни и те же поступки родителей могут с большей или меньшей вероятностью привести к причинению ребенку вреда в зависимости от обстоятельств, при которых они происходят.</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5C51F5">
        <w:rPr>
          <w:rFonts w:ascii="Times New Roman" w:eastAsia="Times New Roman" w:hAnsi="Times New Roman" w:cs="Times New Roman"/>
          <w:color w:val="000000"/>
          <w:sz w:val="24"/>
          <w:szCs w:val="24"/>
          <w:lang w:eastAsia="ru-RU"/>
        </w:rPr>
        <w:t xml:space="preserve">Если родители, действуя в соответствии со своими культурными установками, прибегают к телесному наказанию как к законному и необходимому средству защиты своего ребенка от грозящих ему опасностей с целью наложения определенных ограничений на его поведение, такой ребенок подвержен меньшему риску, чем ребенок, которого родители </w:t>
      </w:r>
      <w:r w:rsidRPr="005C51F5">
        <w:rPr>
          <w:rFonts w:ascii="Times New Roman" w:eastAsia="Times New Roman" w:hAnsi="Times New Roman" w:cs="Times New Roman"/>
          <w:color w:val="000000"/>
          <w:sz w:val="24"/>
          <w:szCs w:val="24"/>
          <w:lang w:eastAsia="ru-RU"/>
        </w:rPr>
        <w:lastRenderedPageBreak/>
        <w:t>регулярно подвергают телесным наказаниям, стремясь при этом удовлетворить свои собственные эмоциональные потребности.</w:t>
      </w:r>
      <w:proofErr w:type="gramEnd"/>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ПРИМЕРЫ:</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10 лет, которого периодически подвергают порке вне всякой связи с его поведением</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4 лет с насморком, высокой температурой, воспаленными легкими, который не может нормально дышать и которому не оказывается медицинская помощь</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10 лет, которого выпороли за то, что он пролил стакан молока, или которого подвергают подобным наказаниям чаще, чем остальных детей в семье</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4 лет с насморком, больным горлом и температурой 39,5 градуса, которому не оказывается медицинская помощь (родители лечат его народными средствами и не настроены на взаимодействие с врачами)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10 лет, которого один раз выпороли ремнем за то, что он вернулся домой через три часа после наступления темноты, причем сделали это любящие родители, но считающие телесные наказания необходимым элементом воспитания</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У ребенка 4 лет болит живот, родители встревожены состоянием ребенка, отслеживают динамику и, в случае ухудшения состояния, будут обращаться за медицинской помощью</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Роль эмоционального вреда в определении уровня риска</w:t>
      </w:r>
    </w:p>
    <w:p w:rsidR="005C51F5" w:rsidRPr="005C51F5" w:rsidRDefault="005C51F5" w:rsidP="005C51F5">
      <w:pPr>
        <w:shd w:val="clear" w:color="auto" w:fill="FFFFFF"/>
        <w:spacing w:before="100" w:beforeAutospacing="1" w:after="0" w:line="240" w:lineRule="auto"/>
        <w:ind w:left="706"/>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xml:space="preserve"> присутствует в семьях, в которых родители часто прибегают к телесным наказаниям, делают это без каких-либо очевидных причин, а в остальное время </w:t>
      </w:r>
      <w:proofErr w:type="spellStart"/>
      <w:r w:rsidRPr="005C51F5">
        <w:rPr>
          <w:rFonts w:ascii="Times New Roman" w:eastAsia="Times New Roman" w:hAnsi="Times New Roman" w:cs="Times New Roman"/>
          <w:color w:val="000000"/>
          <w:sz w:val="24"/>
          <w:szCs w:val="24"/>
          <w:lang w:eastAsia="ru-RU"/>
        </w:rPr>
        <w:t>унижаютили</w:t>
      </w:r>
      <w:proofErr w:type="spellEnd"/>
      <w:r w:rsidRPr="005C51F5">
        <w:rPr>
          <w:rFonts w:ascii="Times New Roman" w:eastAsia="Times New Roman" w:hAnsi="Times New Roman" w:cs="Times New Roman"/>
          <w:color w:val="000000"/>
          <w:sz w:val="24"/>
          <w:szCs w:val="24"/>
          <w:lang w:eastAsia="ru-RU"/>
        </w:rPr>
        <w:t xml:space="preserve"> игнорируют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живущий в неполной семье с эмоционально неустойчивой матерью, которая часто кричит на него по незначительным поводам, непредсказуемо прибегает к физическим наказаниям и игнорирует потребности ребенка большую часть времени.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 ребенок, живущий в семье, где родители адекватно удовлетворяют возрастные потребности ребенка, например, в питании, медицинском обслуживании, образовании, но часто применяют телесные наказания, которые оставляют на теле ребенка синяки (гематомы).</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живущий матерью, которая не в состоянии обеспечить его безопасность, в состоянии раздражения регулярно применяет физические наказания, но часто с ним играет, уделяет ему внимание и при этом открыто проявляет положительные эмоции.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r w:rsidRPr="005C51F5">
        <w:rPr>
          <w:rFonts w:ascii="Times New Roman" w:eastAsia="Times New Roman" w:hAnsi="Times New Roman" w:cs="Times New Roman"/>
          <w:color w:val="000000"/>
          <w:sz w:val="24"/>
          <w:szCs w:val="24"/>
          <w:lang w:eastAsia="ru-RU"/>
        </w:rPr>
        <w:t> определяется в семьях, где случаи физического наказания или неудовлетворения отдельных потребностей детей имеют место. При этом в семье, в целом, позитивная эмоциональная атмосфера, риск возникновения эмоциональных расстройств или причинения психологического вреда детям низкий.</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Индивидуальные особенности родителей</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Признание родителями факта жестокого обращения с ребенком и стремление его защитить</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Степень, в которой родитель готов вмешаться в ситуацию в интересах ребенка и устранить условия, приведшие к жестокому обращению, является важнейшим фактором оценки уровня риска.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определяется в случаях, когда родители отказываются признать факт жестокого обращения с ребенком; выдумывают неправдоподобные истории, пытаясь объяснить травму или заболевание ребенка; не признают, что ребенок нуждается в защите; родители признают существование потенциально опасной ситуации, но отрицают, что это подвергает риску их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двухлетнего ребенка, которые говорят: «Он понимает, что нельзя подходить близко к яме, он в нее не упадет»</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xml:space="preserve"> определяется в случае, когда родители признают, что ребенок получил или может получить травму, но у них отсутствует готовность или способность </w:t>
      </w:r>
      <w:r w:rsidRPr="005C51F5">
        <w:rPr>
          <w:rFonts w:ascii="Times New Roman" w:eastAsia="Times New Roman" w:hAnsi="Times New Roman" w:cs="Times New Roman"/>
          <w:color w:val="000000"/>
          <w:sz w:val="24"/>
          <w:szCs w:val="24"/>
          <w:lang w:eastAsia="ru-RU"/>
        </w:rPr>
        <w:lastRenderedPageBreak/>
        <w:t>изменить сложившуюся ситуацию. Такие родители могут предпринять усилия к тому, чтобы осуществить необходимые изменения, частично завершить эти усилия или осуществить некоторые из необходимых изменений, тем самым снизив уровень риска, но не устранив его до конца.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двухлетнего ребенка, которые говорят: «Он, конечно, может упасть в эту яму. Мы закроем ее старыми досками, а если появятся деньги, сделаем все основательно».</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r w:rsidRPr="005C51F5">
        <w:rPr>
          <w:rFonts w:ascii="Times New Roman" w:eastAsia="Times New Roman" w:hAnsi="Times New Roman" w:cs="Times New Roman"/>
          <w:color w:val="000000"/>
          <w:sz w:val="24"/>
          <w:szCs w:val="24"/>
          <w:lang w:eastAsia="ru-RU"/>
        </w:rPr>
        <w:t> определяется в случае, когда родители без всяких оговорок признают, что они обязаны принимать меры по защите своего ребенка, и незамедлительно осуществляют все необходимые изменения. Присутствуют признаки, свидетельствующие о низком риске повторения случаев нарушения прав и интересов ребенка, в том числе жестокого обращения с ним (см. ниже).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двухлетнего ребенка, которые говорят: «Он, конечно, может упасть в эту яму. Мы пока закроем ее так, чтобы к ней нельзя было подойти. А через 2 недели, когда получим зарплату, сделаем все основательно».</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Признаки низкого риска повторного нанесения вреда ребенку</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Присутствие рядом с ребенком родителей, готовых при помощи специалиста изменить опасную для ребенка ситуацию</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Вербальные и эмоциональные реакции родителей указывают на то, что они переживают из-за полученной ребенком травмы, чувствуют свою вину и ответственность</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демонстрируют искреннее сочувствие ребенку и выказывают желание не причинять ему вреда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проявляют готовность сотрудничать со специалистом, принять его помощь с целью не допустить повторения случаев жестокого обращения с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допускают нарушение прав и интересов ребенка только в тех случаях, когда они находятся в ситуации сильного стресса, в других случаях справляются со своими родительскими обязанностями и проявляют сочувствие к ребенку</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Родитель, не причастный к выявленному случаю нарушения прав ребенка, инициирует и эффективно осуществляет действия, направленные на защиту ребенка от повторных случаев нарушения его прав и интересов, в том числе, жестокого обращения с ним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numPr>
          <w:ilvl w:val="0"/>
          <w:numId w:val="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Заболевания и индивидуальные особенности родителей, влияющие на качество исполнение ими родительских обязанностей</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определяется в тех семьях, в которых родители страдают заболеванием, которое резко снижает уровень их функциональности, при этом они отрицают существование проблемы, не обращаются за медицинской помощью или не выполняют предписаний врача. К этой категории также относятся родители, которые отрицают, что их заболевание или поведение отрицательно сказывается на</w:t>
      </w:r>
      <w:r w:rsidR="00945116">
        <w:rPr>
          <w:rFonts w:ascii="Times New Roman" w:eastAsia="Times New Roman" w:hAnsi="Times New Roman" w:cs="Times New Roman"/>
          <w:color w:val="000000"/>
          <w:sz w:val="24"/>
          <w:szCs w:val="24"/>
          <w:lang w:eastAsia="ru-RU"/>
        </w:rPr>
        <w:t xml:space="preserve"> качестве их ухода за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живущий с умственно отсталой матерью, которая не в состоянии самостоятельно обеспечить его безопасность, а также игнорирует его большую часть времени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определяется в семьях, в которых родители страдают менее серьезными заболеваниями, которые не мешают им удовлетворять базовые потребности ребенка, либо симптомы которых успешно купируются, когда они принимают необходимые лекарственные средства или получают помощь извне.</w:t>
      </w:r>
      <w:proofErr w:type="gramEnd"/>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живущий с умственно отсталой матерью, которая не в состоянии обеспечить полностью его безопасность, но часто с ним играет, уделяет ему внимание и при этом открыто проявляет положительные эмоции. Совместно с ними проживает сестра матери, которая взяла на себя уход за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r w:rsidRPr="005C51F5">
        <w:rPr>
          <w:rFonts w:ascii="Times New Roman" w:eastAsia="Times New Roman" w:hAnsi="Times New Roman" w:cs="Times New Roman"/>
          <w:color w:val="000000"/>
          <w:sz w:val="24"/>
          <w:szCs w:val="24"/>
          <w:lang w:eastAsia="ru-RU"/>
        </w:rPr>
        <w:t> определяется в семьях, в которых родители страдают заболеваниями, которые не снижают уровень их функциональности, или когда симптомы таких заболеваний полностью купируются медикаментозным лечением, терапией или сторонней поддержкой.</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Среди конструктивных моделей поведения родителей отмечаются следующие</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признают, что их заболевание оказывает негативное воздействие на качество ухода за ребенком</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обращаются за медицинской помощью и выполняют указания врача</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принимают от других людей помощь в выполнении тех своих родительских обязанностей, которые они не в состоянии выполнять самостоятельно</w:t>
      </w:r>
    </w:p>
    <w:p w:rsidR="005C51F5" w:rsidRPr="005C51F5" w:rsidRDefault="005C51F5" w:rsidP="00945116">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Второй родитель или другой взрослый член семьи готов взять на себя основную ответственность за выполнение большей части непосредств</w:t>
      </w:r>
      <w:r w:rsidR="00945116">
        <w:rPr>
          <w:rFonts w:ascii="Times New Roman" w:eastAsia="Times New Roman" w:hAnsi="Times New Roman" w:cs="Times New Roman"/>
          <w:color w:val="000000"/>
          <w:sz w:val="24"/>
          <w:szCs w:val="24"/>
          <w:lang w:eastAsia="ru-RU"/>
        </w:rPr>
        <w:t>енных родительских обязанностей</w:t>
      </w:r>
      <w:bookmarkStart w:id="1" w:name="_GoBack"/>
      <w:bookmarkEnd w:id="1"/>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Ребенок, живущий в полной семье, где мать страдает от периодических депрессий, во время которых испытывает трудности с обеспечением ухода за ребенком. Она регулярно посещает врача, ответственно относится к приему лекарств, которые достаточно быстро купируют симптомы заболевания. В период обострения в уход за ребенком включаются другие члены семьи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Родительские навыки воспитания</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определяется в случаях, когда родители не владеют навыками воспитания и ухода за детьми, ничего не знают о том, как должен развиваться ребенок; родители, поведение которых создает прямую угрозу жизни и здоровью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Молодая мать, которая не научилась готовить молочную смесь и кормить своего грудного ребенка, в результате чего ребенок не прибавляет в весе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которые применяют жестокие телесные наказания или оставляют маленького ребенка без какого-либо присмотра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xml:space="preserve"> определяется в случаях, когда родители слабо владеют навыками воспитания. </w:t>
      </w:r>
      <w:proofErr w:type="gramStart"/>
      <w:r w:rsidRPr="005C51F5">
        <w:rPr>
          <w:rFonts w:ascii="Times New Roman" w:eastAsia="Times New Roman" w:hAnsi="Times New Roman" w:cs="Times New Roman"/>
          <w:color w:val="000000"/>
          <w:sz w:val="24"/>
          <w:szCs w:val="24"/>
          <w:lang w:eastAsia="ru-RU"/>
        </w:rPr>
        <w:t>К этой категории относятся родители, которые применяют методы поддержания дисциплины, не соответствующие возрасту ребенка и не понятные ребенку; кормят своих детей, но почти ничего не знают о правильном питании; пытаются присматривать за своими детьми или поддерживать дисциплину, но не могут контролировать поведение детей; не всегда могут создать условия, необходимые для нормального роста и развития детей.</w:t>
      </w:r>
      <w:proofErr w:type="gramEnd"/>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Молодая мать, которая из-за нехватки времени кормит двухлетнего ребенка взрослой пищей, от чего у ребенка периодически возникает расстройство желудочно-кишечного тракта. Когда ребенок плачет от боли в животе, объясняет ему, что она устала, сердится и требует от ребенка замолчать.</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5C51F5">
        <w:rPr>
          <w:rFonts w:ascii="Times New Roman" w:eastAsia="Times New Roman" w:hAnsi="Times New Roman" w:cs="Times New Roman"/>
          <w:b/>
          <w:bCs/>
          <w:i/>
          <w:iCs/>
          <w:color w:val="000000"/>
          <w:sz w:val="24"/>
          <w:szCs w:val="24"/>
          <w:lang w:eastAsia="ru-RU"/>
        </w:rPr>
        <w:t>Низкий уровень риска</w:t>
      </w:r>
      <w:r w:rsidRPr="005C51F5">
        <w:rPr>
          <w:rFonts w:ascii="Times New Roman" w:eastAsia="Times New Roman" w:hAnsi="Times New Roman" w:cs="Times New Roman"/>
          <w:color w:val="000000"/>
          <w:sz w:val="24"/>
          <w:szCs w:val="24"/>
          <w:lang w:eastAsia="ru-RU"/>
        </w:rPr>
        <w:t> определяется в случаях, когда родители достаточно хорошо владеют навыками воспитания и в состоянии удовлетворять базовые потребности своих детей; способны обеспечить нормальное развитие детей; способны создать для детей безопасную среду, установить необходимые ограничения и создать условия для развития своих детей; при этом не обладают достаточной родительской компетентностью, а в стрессовых ситуациях могут неэффективно исполнять некоторые родительские функции;</w:t>
      </w:r>
      <w:proofErr w:type="gramEnd"/>
      <w:r w:rsidRPr="005C51F5">
        <w:rPr>
          <w:rFonts w:ascii="Times New Roman" w:eastAsia="Times New Roman" w:hAnsi="Times New Roman" w:cs="Times New Roman"/>
          <w:color w:val="000000"/>
          <w:sz w:val="24"/>
          <w:szCs w:val="24"/>
          <w:lang w:eastAsia="ru-RU"/>
        </w:rPr>
        <w:t xml:space="preserve"> культурные/национальные/религиозные нормы, разделяемые семьей, связаны с насильственными приемами воспитания детей.</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lastRenderedPageBreak/>
        <w:t>ПРИМЕРЫ</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Малообеспеченные молодые родители, ещё не обладающие достаточным опытом семейной жизни и воспитания детей, ведения домашнего хозяйства, из-за чего в семье часто бывают раздоры; при этом одобряющие использование физических наказаний для </w:t>
      </w:r>
      <w:proofErr w:type="spellStart"/>
      <w:r w:rsidRPr="005C51F5">
        <w:rPr>
          <w:rFonts w:ascii="Times New Roman" w:eastAsia="Times New Roman" w:hAnsi="Times New Roman" w:cs="Times New Roman"/>
          <w:color w:val="000000"/>
          <w:sz w:val="24"/>
          <w:szCs w:val="24"/>
          <w:lang w:eastAsia="ru-RU"/>
        </w:rPr>
        <w:t>дисциплинирования</w:t>
      </w:r>
      <w:proofErr w:type="spellEnd"/>
      <w:r w:rsidRPr="005C51F5">
        <w:rPr>
          <w:rFonts w:ascii="Times New Roman" w:eastAsia="Times New Roman" w:hAnsi="Times New Roman" w:cs="Times New Roman"/>
          <w:color w:val="000000"/>
          <w:sz w:val="24"/>
          <w:szCs w:val="24"/>
          <w:lang w:eastAsia="ru-RU"/>
        </w:rPr>
        <w:t xml:space="preserve"> детей только в крайних случаях – «как последний аргумент»</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Существует ряд факторов, которые следует квалифицировать как сильные стороны семьи, даже если усилия родителей, направленные на воспитание детей, неэффективны или не соответствуют уровню их развития. К ним относятся</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Родители выражают желание научиться </w:t>
      </w:r>
      <w:proofErr w:type="gramStart"/>
      <w:r w:rsidRPr="005C51F5">
        <w:rPr>
          <w:rFonts w:ascii="Times New Roman" w:eastAsia="Times New Roman" w:hAnsi="Times New Roman" w:cs="Times New Roman"/>
          <w:color w:val="000000"/>
          <w:sz w:val="24"/>
          <w:szCs w:val="24"/>
          <w:lang w:eastAsia="ru-RU"/>
        </w:rPr>
        <w:t>качественно</w:t>
      </w:r>
      <w:proofErr w:type="gramEnd"/>
      <w:r w:rsidRPr="005C51F5">
        <w:rPr>
          <w:rFonts w:ascii="Times New Roman" w:eastAsia="Times New Roman" w:hAnsi="Times New Roman" w:cs="Times New Roman"/>
          <w:color w:val="000000"/>
          <w:sz w:val="24"/>
          <w:szCs w:val="24"/>
          <w:lang w:eastAsia="ru-RU"/>
        </w:rPr>
        <w:t xml:space="preserve"> заботиться о своих детях</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Родители, проявляющие искреннюю заинтересованность в том, чтобы их дети росли </w:t>
      </w:r>
      <w:proofErr w:type="gramStart"/>
      <w:r w:rsidRPr="005C51F5">
        <w:rPr>
          <w:rFonts w:ascii="Times New Roman" w:eastAsia="Times New Roman" w:hAnsi="Times New Roman" w:cs="Times New Roman"/>
          <w:color w:val="000000"/>
          <w:sz w:val="24"/>
          <w:szCs w:val="24"/>
          <w:lang w:eastAsia="ru-RU"/>
        </w:rPr>
        <w:t>здоровыми</w:t>
      </w:r>
      <w:proofErr w:type="gramEnd"/>
      <w:r w:rsidRPr="005C51F5">
        <w:rPr>
          <w:rFonts w:ascii="Times New Roman" w:eastAsia="Times New Roman" w:hAnsi="Times New Roman" w:cs="Times New Roman"/>
          <w:color w:val="000000"/>
          <w:sz w:val="24"/>
          <w:szCs w:val="24"/>
          <w:lang w:eastAsia="ru-RU"/>
        </w:rPr>
        <w:t xml:space="preserve"> и счастливыми</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Родители демонстрируют здоровую привязанность к своим детям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Информацию, необходимую для проведения оценки по этому фактору, можно получить в процессе наблюдения за родителями в моменты, когда они кормят, купают, воспитывают своих детей или играют с ними. Можно расспросить родителей о том, какие методы воспитания детей они предпочитают. Наиболее информативными будут ответы на открытые вопросы, например: «Что вы делаете, когда ребенок начинает бросаться едой?» или «Как вы поступаете, когда ребенок мочится в кровать?»</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Свобода доступа виновника насилия к ребенку</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определяется в случаях, когда виновник не контролируется членами семьи, все еще находится в доме или может легко проникнуть в дом, может прибегнуть к насилию, если кто-либо попытается ему в этом воспрепятствовать, или проигнорирует предписание специалиста, чтобы он никогда не оставался наедине с ребенком.</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Ситуация, когда в семье с грудным ребенком отец-алкоголик, ранее </w:t>
      </w:r>
      <w:proofErr w:type="spellStart"/>
      <w:r w:rsidRPr="005C51F5">
        <w:rPr>
          <w:rFonts w:ascii="Times New Roman" w:eastAsia="Times New Roman" w:hAnsi="Times New Roman" w:cs="Times New Roman"/>
          <w:color w:val="000000"/>
          <w:sz w:val="24"/>
          <w:szCs w:val="24"/>
          <w:lang w:eastAsia="ru-RU"/>
        </w:rPr>
        <w:t>судимый</w:t>
      </w:r>
      <w:proofErr w:type="gramStart"/>
      <w:r w:rsidRPr="005C51F5">
        <w:rPr>
          <w:rFonts w:ascii="Times New Roman" w:eastAsia="Times New Roman" w:hAnsi="Times New Roman" w:cs="Times New Roman"/>
          <w:b/>
          <w:bCs/>
          <w:color w:val="000000"/>
          <w:sz w:val="24"/>
          <w:szCs w:val="24"/>
          <w:lang w:eastAsia="ru-RU"/>
        </w:rPr>
        <w:t>,</w:t>
      </w:r>
      <w:r w:rsidRPr="005C51F5">
        <w:rPr>
          <w:rFonts w:ascii="Times New Roman" w:eastAsia="Times New Roman" w:hAnsi="Times New Roman" w:cs="Times New Roman"/>
          <w:color w:val="000000"/>
          <w:sz w:val="24"/>
          <w:szCs w:val="24"/>
          <w:lang w:eastAsia="ru-RU"/>
        </w:rPr>
        <w:t>с</w:t>
      </w:r>
      <w:proofErr w:type="gramEnd"/>
      <w:r w:rsidRPr="005C51F5">
        <w:rPr>
          <w:rFonts w:ascii="Times New Roman" w:eastAsia="Times New Roman" w:hAnsi="Times New Roman" w:cs="Times New Roman"/>
          <w:color w:val="000000"/>
          <w:sz w:val="24"/>
          <w:szCs w:val="24"/>
          <w:lang w:eastAsia="ru-RU"/>
        </w:rPr>
        <w:t>клонный</w:t>
      </w:r>
      <w:proofErr w:type="spellEnd"/>
      <w:r w:rsidRPr="005C51F5">
        <w:rPr>
          <w:rFonts w:ascii="Times New Roman" w:eastAsia="Times New Roman" w:hAnsi="Times New Roman" w:cs="Times New Roman"/>
          <w:color w:val="000000"/>
          <w:sz w:val="24"/>
          <w:szCs w:val="24"/>
          <w:lang w:eastAsia="ru-RU"/>
        </w:rPr>
        <w:t xml:space="preserve"> в состоянии опьянения к домашнему насилию, неконтролируемой агрессии и противоправным действиям. Мать ребенка боится мужа и не может ему противостоять, сама неоднократно становилась жертвой домашнего насилия</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lastRenderedPageBreak/>
        <w:t>Средний уровень риска</w:t>
      </w:r>
      <w:r w:rsidRPr="005C51F5">
        <w:rPr>
          <w:rFonts w:ascii="Times New Roman" w:eastAsia="Times New Roman" w:hAnsi="Times New Roman" w:cs="Times New Roman"/>
          <w:color w:val="000000"/>
          <w:sz w:val="24"/>
          <w:szCs w:val="24"/>
          <w:lang w:eastAsia="ru-RU"/>
        </w:rPr>
        <w:t xml:space="preserve"> определяется в семьях, в которых виновник имеет ограниченный доступ к ребенку, а члены семьи демонстрируют готовность </w:t>
      </w:r>
      <w:proofErr w:type="gramStart"/>
      <w:r w:rsidRPr="005C51F5">
        <w:rPr>
          <w:rFonts w:ascii="Times New Roman" w:eastAsia="Times New Roman" w:hAnsi="Times New Roman" w:cs="Times New Roman"/>
          <w:color w:val="000000"/>
          <w:sz w:val="24"/>
          <w:szCs w:val="24"/>
          <w:lang w:eastAsia="ru-RU"/>
        </w:rPr>
        <w:t>помешать ему повторно нанести</w:t>
      </w:r>
      <w:proofErr w:type="gramEnd"/>
      <w:r w:rsidRPr="005C51F5">
        <w:rPr>
          <w:rFonts w:ascii="Times New Roman" w:eastAsia="Times New Roman" w:hAnsi="Times New Roman" w:cs="Times New Roman"/>
          <w:color w:val="000000"/>
          <w:sz w:val="24"/>
          <w:szCs w:val="24"/>
          <w:lang w:eastAsia="ru-RU"/>
        </w:rPr>
        <w:t xml:space="preserve"> вред ребенку, но не уверены, что это им удастся.</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Ситуация, когда в семье с грудным ребенком, отец-алкоголик, ранее судимый, склонный в состоянии опьянения к домашнему насилию, неконтролируемой агрессии и противоправным действиям. Брат матери ребенка, проживающий по соседству, готов и способен не допускать пьяного мужа к ребенку, мать готова обращаться к нему за помощью, но не уверена, что справится с ситуацией, если брата не будет дома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r w:rsidRPr="005C51F5">
        <w:rPr>
          <w:rFonts w:ascii="Times New Roman" w:eastAsia="Times New Roman" w:hAnsi="Times New Roman" w:cs="Times New Roman"/>
          <w:color w:val="000000"/>
          <w:sz w:val="24"/>
          <w:szCs w:val="24"/>
          <w:lang w:eastAsia="ru-RU"/>
        </w:rPr>
        <w:t xml:space="preserve"> определяется в тех семьях, где виновник находится далеко от ребенка и его возвращение не ожидается и/или когда члены семьи готовы и способны </w:t>
      </w:r>
      <w:proofErr w:type="gramStart"/>
      <w:r w:rsidRPr="005C51F5">
        <w:rPr>
          <w:rFonts w:ascii="Times New Roman" w:eastAsia="Times New Roman" w:hAnsi="Times New Roman" w:cs="Times New Roman"/>
          <w:color w:val="000000"/>
          <w:sz w:val="24"/>
          <w:szCs w:val="24"/>
          <w:lang w:eastAsia="ru-RU"/>
        </w:rPr>
        <w:t>помешать виновнику получить</w:t>
      </w:r>
      <w:proofErr w:type="gramEnd"/>
      <w:r w:rsidRPr="005C51F5">
        <w:rPr>
          <w:rFonts w:ascii="Times New Roman" w:eastAsia="Times New Roman" w:hAnsi="Times New Roman" w:cs="Times New Roman"/>
          <w:color w:val="000000"/>
          <w:sz w:val="24"/>
          <w:szCs w:val="24"/>
          <w:lang w:eastAsia="ru-RU"/>
        </w:rPr>
        <w:t xml:space="preserve"> доступ к ребенку. Виновник находится в доме, но члены семьи могут проследить за тем, чтобы он никогда не оставался наедине с ребенком, и/или ребенок может себя защитить.</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ПРИМЕР</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Ситуация, когда мать, почувствовав, что пьяный муж становится агрессивным и есть высокая вероятность насилия над детьми с его стороны, имеет возможность отправить детей ночевать к бабушке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Бытовые условия и непосредственное окружение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определяется в случае, когда дом непригоден для проживания, предназначен к сносу или имеются другие условия, угрожающие здоровью и безопасности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определяется в случае, когда дом нуждается в ремонте и проживание в нем угрожает здоровью или безопасности ребенка, но может быть приведен в состояние, обеспечивающее нужный уровень безопасности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r w:rsidRPr="005C51F5">
        <w:rPr>
          <w:rFonts w:ascii="Times New Roman" w:eastAsia="Times New Roman" w:hAnsi="Times New Roman" w:cs="Times New Roman"/>
          <w:color w:val="000000"/>
          <w:sz w:val="24"/>
          <w:szCs w:val="24"/>
          <w:lang w:eastAsia="ru-RU"/>
        </w:rPr>
        <w:t> определяется в случае, когда бытовые условия не представляют серьезной угрозы здоровью или безопасности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Важно принимать во внимание мнение родителей о том, какие условия проживания можно считать безопасными для детей. Если бедность или другие социальные факторы ограничивают возможности родителей в плане перемещения семьи в более безопасное жилье, родители с достаточным уровнем компетентности стремятся самостоятельно устранить наиболее очевидные угрозы даже в некачественном жилье.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Предыдущие сообщения или случаи жестокого обращения с детьми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определяется в случае, когда в органы, уполномоченные осуществлять меры по защите прав ребенка, неоднократно поступали подтвердившиеся сигналы о жестоком обращении с ребенком, и они были вынуждены принимать меры в отношении данной семьи.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определяется в случае, когда в органы, уполномоченные осуществлять меры по защите прав ребенка, либо неоднократно поступали не подтвердившиеся сигналы о жестоком обращении с ребенком, либо подтвердившиеся сигналы о случаях жестокого обращения с ребенком, которые не привели к серьезным негативным последствиям для ребенка. При этом органы, уполномоченные осуществлять меры по защите прав ребенка, уже, возможно, оказывали помощь семье.</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Низкий уровень риска</w:t>
      </w:r>
      <w:r w:rsidRPr="005C51F5">
        <w:rPr>
          <w:rFonts w:ascii="Times New Roman" w:eastAsia="Times New Roman" w:hAnsi="Times New Roman" w:cs="Times New Roman"/>
          <w:color w:val="000000"/>
          <w:sz w:val="24"/>
          <w:szCs w:val="24"/>
          <w:lang w:eastAsia="ru-RU"/>
        </w:rPr>
        <w:t> определяется в случае, когда ранее в отношении ребенка не поступало сигналов о жестоком обращении, семья никогда не попадала в поле зрения органов, уполномоченных осуществлять меры по защите прав ребенка. Жалобы, ранее поступавшие в органы, уполномоченные осуществлять меры по защите прав ребенка, были явно необоснованными, не соответствовали действительности или являлись результатом борьбы между супругами за право опеки над ребенком или попыток одного супруга причинить неприятности другому.</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Восприимчивость семьи к кризисам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Степень, в которой семья подвержена кризисам, определяется тремя переменными факторами: уровнем стресса, переживаемым семьей, восприятием стрессовой ситуации родителями и наличием у семьи возможности прибегнуть к помощи извне с целью разрешения стрессовой ситуации.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Высокий уровень риска</w:t>
      </w:r>
      <w:r w:rsidRPr="005C51F5">
        <w:rPr>
          <w:rFonts w:ascii="Times New Roman" w:eastAsia="Times New Roman" w:hAnsi="Times New Roman" w:cs="Times New Roman"/>
          <w:color w:val="000000"/>
          <w:sz w:val="24"/>
          <w:szCs w:val="24"/>
          <w:lang w:eastAsia="ru-RU"/>
        </w:rPr>
        <w:t> определяется в случае, когда семья постоянно живет в условиях сильного стресса, обладает ограниченными и неадекватными адаптивными навыками и не имеет (или почти не имеет) возможности прибегнуть к сторонней помощи. К этой категории относятся также семьи, которые сознательно отказываются от сторонней помощи или предпочитают самоизоляцию.</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Средний уровень риска</w:t>
      </w:r>
      <w:r w:rsidRPr="005C51F5">
        <w:rPr>
          <w:rFonts w:ascii="Times New Roman" w:eastAsia="Times New Roman" w:hAnsi="Times New Roman" w:cs="Times New Roman"/>
          <w:color w:val="000000"/>
          <w:sz w:val="24"/>
          <w:szCs w:val="24"/>
          <w:lang w:eastAsia="ru-RU"/>
        </w:rPr>
        <w:t> определяется в случае, когда семья живет в условиях значительного стресса и в целом справляется с возникающими перед ней проблемами, однако поведенческие признаки и эмоциональное состояние или настроение указывают на то, что это удается ей с большим трудом. Наличие у родителей выраженной тревоги о будущем семьи, депрессии и усталости говорит о том, что появление дополнительного стресс-фактора или утрата одного из существующих ресурсов помощи может в любой момент спровоцировать обострение кризиса, срыв адаптации.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lastRenderedPageBreak/>
        <w:t xml:space="preserve">Низкий уровень </w:t>
      </w:r>
      <w:proofErr w:type="spellStart"/>
      <w:r w:rsidRPr="005C51F5">
        <w:rPr>
          <w:rFonts w:ascii="Times New Roman" w:eastAsia="Times New Roman" w:hAnsi="Times New Roman" w:cs="Times New Roman"/>
          <w:b/>
          <w:bCs/>
          <w:i/>
          <w:iCs/>
          <w:color w:val="000000"/>
          <w:sz w:val="24"/>
          <w:szCs w:val="24"/>
          <w:lang w:eastAsia="ru-RU"/>
        </w:rPr>
        <w:t>риска</w:t>
      </w:r>
      <w:r w:rsidRPr="005C51F5">
        <w:rPr>
          <w:rFonts w:ascii="Times New Roman" w:eastAsia="Times New Roman" w:hAnsi="Times New Roman" w:cs="Times New Roman"/>
          <w:color w:val="000000"/>
          <w:sz w:val="24"/>
          <w:szCs w:val="24"/>
          <w:lang w:eastAsia="ru-RU"/>
        </w:rPr>
        <w:t>определяется</w:t>
      </w:r>
      <w:proofErr w:type="spellEnd"/>
      <w:r w:rsidRPr="005C51F5">
        <w:rPr>
          <w:rFonts w:ascii="Times New Roman" w:eastAsia="Times New Roman" w:hAnsi="Times New Roman" w:cs="Times New Roman"/>
          <w:color w:val="000000"/>
          <w:sz w:val="24"/>
          <w:szCs w:val="24"/>
          <w:lang w:eastAsia="ru-RU"/>
        </w:rPr>
        <w:t xml:space="preserve"> в случае, когда потребности семьи удовлетворяются, и семья живет в условиях сравнительно небольшого внешнего стресса, имеет и активно использует хорошо развитые и надежные системы поддержки и эффективные индивидуальные адаптивные навыки.</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Наличие в семьях, живущих в условиях сильного стресса, конструктивных адаптивных навыков (даже если они существуют лишь в зачаточной форме) представляет собой важное положительное качество. Такие семьи обращаются за сторонней помощью; эффективно используют все имеющиеся в их распоряжении ресурсы, какими бы ограниченными они ни были; по мере возможности избегают стрессовых ситуаций; используют различные методы разрешения проблемных ситуаций; проявляют готовность применить новые решения сложных проблем. Специалисты могут оказать таким семьям помощь в расширении их возможностей по адаптации к сложным жизненным условиям и в разрешении проблемных ситуаций.</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ВЫВОДЫ И ПРИНЯТИЕ РЕШЕНИЯ ПО РЕЗУЛЬТАТАМ ОЦЕНКИ РИСКА ЖЕСТОКОГО ОБРАЩЕНИЯ С РЕБЕНКОМ</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Заключительная задача специалиста, отвечающего за проведение оценки безопасности и оценки риска, состоит в том, чтобы, проанализировав всю информацию, собранную в ходе оценки, разработать рекомендации для органа, уполномоченного принимать меры по защите прав и законных интересов ребенка.</w:t>
      </w: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C51F5" w:rsidRPr="005C51F5" w:rsidRDefault="005C51F5" w:rsidP="005C51F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i/>
          <w:iCs/>
          <w:color w:val="000000"/>
          <w:sz w:val="24"/>
          <w:szCs w:val="24"/>
          <w:lang w:eastAsia="ru-RU"/>
        </w:rPr>
        <w:t>Возможны следующие варианты рекомендаций:</w:t>
      </w:r>
    </w:p>
    <w:p w:rsidR="005C51F5" w:rsidRPr="005C51F5" w:rsidRDefault="005C51F5" w:rsidP="005C51F5">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Сигнал о нарушении прав и интересов ребенка не подтверждается, свидетельства того, что ребенку угрожает непосредственная опасность, отсутствуют. Необходимости в принятии мер по защите прав и интересов ребенка не выявлено. Основания для открытия случая отсутствуют</w:t>
      </w:r>
    </w:p>
    <w:p w:rsidR="005C51F5" w:rsidRPr="005C51F5" w:rsidRDefault="005C51F5" w:rsidP="005C51F5">
      <w:pPr>
        <w:shd w:val="clear" w:color="auto" w:fill="FFFFFF"/>
        <w:spacing w:before="100" w:beforeAutospacing="1" w:after="0" w:line="240" w:lineRule="auto"/>
        <w:ind w:left="432"/>
        <w:rPr>
          <w:rFonts w:ascii="Times New Roman" w:eastAsia="Times New Roman" w:hAnsi="Times New Roman" w:cs="Times New Roman"/>
          <w:color w:val="000000"/>
          <w:sz w:val="24"/>
          <w:szCs w:val="24"/>
          <w:lang w:eastAsia="ru-RU"/>
        </w:rPr>
      </w:pPr>
    </w:p>
    <w:p w:rsidR="005C51F5" w:rsidRPr="005C51F5" w:rsidRDefault="005C51F5" w:rsidP="005C51F5">
      <w:pPr>
        <w:numPr>
          <w:ilvl w:val="0"/>
          <w:numId w:val="12"/>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Признаки непосредственной опасности для жизни и здоровья отсутствуют. Свидетельства того, что права и законные интересы ребенка нарушены отсутствуют. Однако семья (или ребенок) нуждается в услугах (консультации психолога, оказание помощи в обучении навыкам ухода за детьми, реабилитационной помощи, психолого-педагогическом сопровождении и пр.). Основания для открытия случая отсутствуют, родителям рекомендовано обратиться в соответствующие организации. Необходимо зарегистрировать результаты обследования семьи</w:t>
      </w:r>
    </w:p>
    <w:p w:rsidR="005C51F5" w:rsidRPr="005C51F5" w:rsidRDefault="005C51F5" w:rsidP="005C51F5">
      <w:pPr>
        <w:shd w:val="clear" w:color="auto" w:fill="FFFFFF"/>
        <w:spacing w:before="100" w:beforeAutospacing="1" w:after="240" w:line="240" w:lineRule="auto"/>
        <w:ind w:left="720"/>
        <w:rPr>
          <w:rFonts w:ascii="Times New Roman" w:eastAsia="Times New Roman" w:hAnsi="Times New Roman" w:cs="Times New Roman"/>
          <w:color w:val="000000"/>
          <w:sz w:val="24"/>
          <w:szCs w:val="24"/>
          <w:lang w:eastAsia="ru-RU"/>
        </w:rPr>
      </w:pPr>
    </w:p>
    <w:p w:rsidR="005C51F5" w:rsidRPr="005C51F5" w:rsidRDefault="005C51F5" w:rsidP="005C51F5">
      <w:pPr>
        <w:numPr>
          <w:ilvl w:val="0"/>
          <w:numId w:val="1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Сведения о том, что в прошлом права и интересы ребенка нарушались, не подтвердились, однако есть обоснованные предположения о том, что их нарушение имеет место в настоящем или может иметь место в ближайшем будущем. </w:t>
      </w:r>
      <w:r w:rsidRPr="005C51F5">
        <w:rPr>
          <w:rFonts w:ascii="Times New Roman" w:eastAsia="Times New Roman" w:hAnsi="Times New Roman" w:cs="Times New Roman"/>
          <w:color w:val="000000"/>
          <w:sz w:val="24"/>
          <w:szCs w:val="24"/>
          <w:lang w:eastAsia="ru-RU"/>
        </w:rPr>
        <w:lastRenderedPageBreak/>
        <w:t>Необходимо принять меры к обеспечению безопасности ребенка и/или защите его прав и законных интересов. Случай необходимо открыть</w:t>
      </w:r>
    </w:p>
    <w:p w:rsidR="005C51F5" w:rsidRPr="005C51F5" w:rsidRDefault="005C51F5" w:rsidP="005C51F5">
      <w:pPr>
        <w:numPr>
          <w:ilvl w:val="0"/>
          <w:numId w:val="1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Результаты оценки подтверждают факт нарушения прав и законных интересов ребенка и/или указывают на то, что ему угрожает непосредственная опасность. Необходимо принять меры к обеспечению безопасности ребенка и/или защите его прав и законных интересов. Случай необходимо открыть</w:t>
      </w: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БЛОК-СХЕМА</w:t>
      </w: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b/>
          <w:bCs/>
          <w:color w:val="000000"/>
          <w:sz w:val="24"/>
          <w:szCs w:val="24"/>
          <w:lang w:eastAsia="ru-RU"/>
        </w:rPr>
        <w:t>ПОСЛЕДОВАТЕЛЬНОСТИ ДЕЙСТВИЙ ПРИ ОЦЕНКЕ БЕЗОПАСНОСТИ И ОЦЕНКЕ РИСКА ЖЕСТОКОГО ОБРАЩЕНИЯ С РЕБЕНКОМ</w:t>
      </w:r>
    </w:p>
    <w:p w:rsidR="005C51F5" w:rsidRPr="005C51F5" w:rsidRDefault="005C51F5" w:rsidP="005C51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Планирование действий, необходимых для проведения оценки безопасности и оценки риска жестокого обращения с ребенком</w:t>
      </w:r>
      <w:r>
        <w:rPr>
          <w:rFonts w:ascii="Times New Roman" w:eastAsia="Times New Roman" w:hAnsi="Times New Roman" w:cs="Times New Roman"/>
          <w:noProof/>
          <w:color w:val="000000"/>
          <w:sz w:val="24"/>
          <w:szCs w:val="24"/>
          <w:lang w:eastAsia="ru-RU"/>
        </w:rPr>
        <mc:AlternateContent>
          <mc:Choice Requires="wps">
            <w:drawing>
              <wp:anchor distT="0" distB="0" distL="0" distR="0" simplePos="0" relativeHeight="251655168" behindDoc="0" locked="0" layoutInCell="1" allowOverlap="0" wp14:anchorId="5AAA1D56" wp14:editId="4B3465DA">
                <wp:simplePos x="0" y="0"/>
                <wp:positionH relativeFrom="column">
                  <wp:align>left</wp:align>
                </wp:positionH>
                <wp:positionV relativeFrom="line">
                  <wp:posOffset>0</wp:posOffset>
                </wp:positionV>
                <wp:extent cx="304800" cy="304800"/>
                <wp:effectExtent l="0" t="0" r="0" b="0"/>
                <wp:wrapSquare wrapText="bothSides"/>
                <wp:docPr id="7" name="Прямоугольник 7" descr="https://docviewer.yandex.ru/htmlimage?id=2j01-ir1657qnftaroeljoiqwa89cxkkohha5w30kizhagx87jdgi7n1ufdupqdbi8fsq6n6ht4racnszncp2p9a8873ju1qv47lncoq&amp;name=result_html_m4ca0847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alt="Описание: https://docviewer.yandex.ru/htmlimage?id=2j01-ir1657qnftaroeljoiqwa89cxkkohha5w30kizhagx87jdgi7n1ufdupqdbi8fsq6n6ht4racnszncp2p9a8873ju1qv47lncoq&amp;name=result_html_m4ca0847b.gif"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8E9FD&#10;bAMAAIUGAAAOAAAAAAAAAAAAAAAAAC4CAABkcnMvZTJvRG9jLnhtbFBLAQItABQABgAIAAAAIQBM&#10;oOks2AAAAAMBAAAPAAAAAAAAAAAAAAAAAMYFAABkcnMvZG93bnJldi54bWxQSwUGAAAAAAQABADz&#10;AAAAywYAAAAA&#10;" o:allowoverlap="f" filled="f" stroked="f">
                <o:lock v:ext="edit" aspectratio="t"/>
                <w10:wrap type="square" anchory="line"/>
              </v:rect>
            </w:pict>
          </mc:Fallback>
        </mc:AlternateContent>
      </w:r>
    </w:p>
    <w:p w:rsidR="005C51F5" w:rsidRPr="005C51F5" w:rsidRDefault="005C51F5" w:rsidP="005C51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Установление контакта с семьей</w:t>
      </w:r>
      <w:r>
        <w:rPr>
          <w:rFonts w:ascii="Times New Roman" w:eastAsia="Times New Roman" w:hAnsi="Times New Roman" w:cs="Times New Roman"/>
          <w:noProof/>
          <w:color w:val="000000"/>
          <w:sz w:val="24"/>
          <w:szCs w:val="24"/>
          <w:lang w:eastAsia="ru-RU"/>
        </w:rPr>
        <mc:AlternateContent>
          <mc:Choice Requires="wps">
            <w:drawing>
              <wp:anchor distT="0" distB="0" distL="0" distR="0" simplePos="0" relativeHeight="251656192" behindDoc="0" locked="0" layoutInCell="1" allowOverlap="0" wp14:anchorId="372FBA9C" wp14:editId="3D16C7A4">
                <wp:simplePos x="0" y="0"/>
                <wp:positionH relativeFrom="column">
                  <wp:align>left</wp:align>
                </wp:positionH>
                <wp:positionV relativeFrom="line">
                  <wp:posOffset>0</wp:posOffset>
                </wp:positionV>
                <wp:extent cx="304800" cy="304800"/>
                <wp:effectExtent l="0" t="0" r="0" b="0"/>
                <wp:wrapSquare wrapText="bothSides"/>
                <wp:docPr id="6" name="Прямоугольник 6" descr="https://docviewer.yandex.ru/htmlimage?id=2j01-ir1657qnftaroeljoiqwa89cxkkohha5w30kizhagx87jdgi7n1ufdupqdbi8fsq6n6ht4racnszncp2p9a8873ju1qv47lncoq&amp;name=result_html_m4ca0847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alt="Описание: https://docviewer.yandex.ru/htmlimage?id=2j01-ir1657qnftaroeljoiqwa89cxkkohha5w30kizhagx87jdgi7n1ufdupqdbi8fsq6n6ht4racnszncp2p9a8873ju1qv47lncoq&amp;name=result_html_m4ca0847b.gif"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RsgrP&#10;bAMAAIUGAAAOAAAAAAAAAAAAAAAAAC4CAABkcnMvZTJvRG9jLnhtbFBLAQItABQABgAIAAAAIQBM&#10;oOks2AAAAAMBAAAPAAAAAAAAAAAAAAAAAMYFAABkcnMvZG93bnJldi54bWxQSwUGAAAAAAQABADz&#10;AAAAywYAAAAA&#10;" o:allowoverlap="f" filled="f" stroked="f">
                <o:lock v:ext="edit" aspectratio="t"/>
                <w10:wrap type="square" anchory="line"/>
              </v:rect>
            </w:pict>
          </mc:Fallback>
        </mc:AlternateContent>
      </w:r>
    </w:p>
    <w:p w:rsidR="005C51F5" w:rsidRPr="005C51F5" w:rsidRDefault="005C51F5" w:rsidP="005C51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Оценка безопасности ребенка и составление плана безопасности</w:t>
      </w:r>
      <w:r>
        <w:rPr>
          <w:rFonts w:ascii="Times New Roman" w:eastAsia="Times New Roman" w:hAnsi="Times New Roman" w:cs="Times New Roman"/>
          <w:noProof/>
          <w:color w:val="000000"/>
          <w:sz w:val="24"/>
          <w:szCs w:val="24"/>
          <w:lang w:eastAsia="ru-RU"/>
        </w:rPr>
        <mc:AlternateContent>
          <mc:Choice Requires="wps">
            <w:drawing>
              <wp:anchor distT="0" distB="0" distL="0" distR="0" simplePos="0" relativeHeight="251657216" behindDoc="0" locked="0" layoutInCell="1" allowOverlap="0" wp14:anchorId="0A707298" wp14:editId="16E8E3CC">
                <wp:simplePos x="0" y="0"/>
                <wp:positionH relativeFrom="column">
                  <wp:align>left</wp:align>
                </wp:positionH>
                <wp:positionV relativeFrom="line">
                  <wp:posOffset>0</wp:posOffset>
                </wp:positionV>
                <wp:extent cx="304800" cy="304800"/>
                <wp:effectExtent l="0" t="0" r="0" b="0"/>
                <wp:wrapSquare wrapText="bothSides"/>
                <wp:docPr id="5" name="Прямоугольник 5" descr="https://docviewer.yandex.ru/htmlimage?id=2j01-ir1657qnftaroeljoiqwa89cxkkohha5w30kizhagx87jdgi7n1ufdupqdbi8fsq6n6ht4racnszncp2p9a8873ju1qv47lncoq&amp;name=result_html_394441f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alt="Описание: https://docviewer.yandex.ru/htmlimage?id=2j01-ir1657qnftaroeljoiqwa89cxkkohha5w30kizhagx87jdgi7n1ufdupqdbi8fsq6n6ht4racnszncp2p9a8873ju1qv47lncoq&amp;name=result_html_394441f6.gif"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3MdLJr&#10;AwAAhAYAAA4AAAAAAAAAAAAAAAAALgIAAGRycy9lMm9Eb2MueG1sUEsBAi0AFAAGAAgAAAAhAEyg&#10;6SzYAAAAAwEAAA8AAAAAAAAAAAAAAAAAxQUAAGRycy9kb3ducmV2LnhtbFBLBQYAAAAABAAEAPMA&#10;AADKBgAAAAA=&#10;" o:allowoverlap="f" filled="f" stroked="f">
                <o:lock v:ext="edit" aspectratio="t"/>
                <w10:wrap type="square" anchory="line"/>
              </v:rect>
            </w:pict>
          </mc:Fallback>
        </mc:AlternateContent>
      </w:r>
    </w:p>
    <w:p w:rsidR="005C51F5" w:rsidRPr="005C51F5" w:rsidRDefault="005C51F5" w:rsidP="005C51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Сбор информации, необходимой для проведения оценки риска жестокого обращения с ребенком</w:t>
      </w:r>
      <w:r>
        <w:rPr>
          <w:rFonts w:ascii="Times New Roman" w:eastAsia="Times New Roman" w:hAnsi="Times New Roman" w:cs="Times New Roman"/>
          <w:noProof/>
          <w:color w:val="000000"/>
          <w:sz w:val="24"/>
          <w:szCs w:val="24"/>
          <w:lang w:eastAsia="ru-RU"/>
        </w:rPr>
        <mc:AlternateContent>
          <mc:Choice Requires="wps">
            <w:drawing>
              <wp:anchor distT="0" distB="0" distL="0" distR="0" simplePos="0" relativeHeight="251658240" behindDoc="0" locked="0" layoutInCell="1" allowOverlap="0" wp14:anchorId="4428C977" wp14:editId="6BC5A8C1">
                <wp:simplePos x="0" y="0"/>
                <wp:positionH relativeFrom="column">
                  <wp:align>left</wp:align>
                </wp:positionH>
                <wp:positionV relativeFrom="line">
                  <wp:posOffset>0</wp:posOffset>
                </wp:positionV>
                <wp:extent cx="304800" cy="304800"/>
                <wp:effectExtent l="0" t="0" r="0" b="0"/>
                <wp:wrapSquare wrapText="bothSides"/>
                <wp:docPr id="4" name="Прямоугольник 4" descr="https://docviewer.yandex.ru/htmlimage?id=2j01-ir1657qnftaroeljoiqwa89cxkkohha5w30kizhagx87jdgi7n1ufdupqdbi8fsq6n6ht4racnszncp2p9a8873ju1qv47lncoq&amp;name=result_html_394441f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Описание: https://docviewer.yandex.ru/htmlimage?id=2j01-ir1657qnftaroeljoiqwa89cxkkohha5w30kizhagx87jdgi7n1ufdupqdbi8fsq6n6ht4racnszncp2p9a8873ju1qv47lncoq&amp;name=result_html_394441f6.gif"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OSqbpr&#10;AwAAhAYAAA4AAAAAAAAAAAAAAAAALgIAAGRycy9lMm9Eb2MueG1sUEsBAi0AFAAGAAgAAAAhAEyg&#10;6SzYAAAAAwEAAA8AAAAAAAAAAAAAAAAAxQUAAGRycy9kb3ducmV2LnhtbFBLBQYAAAAABAAEAPMA&#10;AADKBgAAAAA=&#10;" o:allowoverlap="f" filled="f" stroked="f">
                <o:lock v:ext="edit" aspectratio="t"/>
                <w10:wrap type="square" anchory="line"/>
              </v:rect>
            </w:pict>
          </mc:Fallback>
        </mc:AlternateContent>
      </w:r>
    </w:p>
    <w:p w:rsidR="005C51F5" w:rsidRPr="005C51F5" w:rsidRDefault="005C51F5" w:rsidP="005C51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Анализ полученной информации и оценка в установленном порядке степени риска жестокого обращения с ребенком</w:t>
      </w:r>
    </w:p>
    <w:p w:rsidR="005C51F5" w:rsidRPr="005C51F5" w:rsidRDefault="005C51F5" w:rsidP="005C51F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0" distR="0" simplePos="0" relativeHeight="251659264" behindDoc="0" locked="0" layoutInCell="1" allowOverlap="0" wp14:anchorId="26F71D02" wp14:editId="712097D0">
                <wp:simplePos x="0" y="0"/>
                <wp:positionH relativeFrom="column">
                  <wp:align>left</wp:align>
                </wp:positionH>
                <wp:positionV relativeFrom="line">
                  <wp:posOffset>0</wp:posOffset>
                </wp:positionV>
                <wp:extent cx="304800" cy="304800"/>
                <wp:effectExtent l="0" t="0" r="0" b="0"/>
                <wp:wrapSquare wrapText="bothSides"/>
                <wp:docPr id="3" name="Прямоугольник 3" descr="https://docviewer.yandex.ru/htmlimage?id=2j01-ir1657qnftaroeljoiqwa89cxkkohha5w30kizhagx87jdgi7n1ufdupqdbi8fsq6n6ht4racnszncp2p9a8873ju1qv47lncoq&amp;name=result_html_394441f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alt="Описание: https://docviewer.yandex.ru/htmlimage?id=2j01-ir1657qnftaroeljoiqwa89cxkkohha5w30kizhagx87jdgi7n1ufdupqdbi8fsq6n6ht4racnszncp2p9a8873ju1qv47lncoq&amp;name=result_html_394441f6.gif"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kJu4Br&#10;AwAAhAYAAA4AAAAAAAAAAAAAAAAALgIAAGRycy9lMm9Eb2MueG1sUEsBAi0AFAAGAAgAAAAhAEyg&#10;6SzYAAAAAwEAAA8AAAAAAAAAAAAAAAAAxQUAAGRycy9kb3ducmV2LnhtbFBLBQYAAAAABAAEAPMA&#10;AADKBgAAAAA=&#10;" o:allowoverlap="f" filled="f" stroked="f">
                <o:lock v:ext="edit" aspectratio="t"/>
                <w10:wrap type="square" anchory="line"/>
              </v:rect>
            </w:pict>
          </mc:Fallback>
        </mc:AlternateContent>
      </w:r>
      <w:r w:rsidRPr="005C51F5">
        <w:rPr>
          <w:rFonts w:ascii="Times New Roman" w:eastAsia="Times New Roman" w:hAnsi="Times New Roman" w:cs="Times New Roman"/>
          <w:color w:val="000000"/>
          <w:sz w:val="24"/>
          <w:szCs w:val="24"/>
          <w:lang w:eastAsia="ru-RU"/>
        </w:rPr>
        <w:t>Передача результатов оценки безопасности и оценки риска жестокого обращения с ребенком в орган, уполномоченный принимать меры по защите прав и законных интересов детей (орган опеки и попечительства)</w:t>
      </w:r>
      <w:r>
        <w:rPr>
          <w:rFonts w:ascii="Times New Roman" w:eastAsia="Times New Roman" w:hAnsi="Times New Roman" w:cs="Times New Roman"/>
          <w:noProof/>
          <w:color w:val="000000"/>
          <w:sz w:val="24"/>
          <w:szCs w:val="24"/>
          <w:lang w:eastAsia="ru-RU"/>
        </w:rPr>
        <mc:AlternateContent>
          <mc:Choice Requires="wps">
            <w:drawing>
              <wp:anchor distT="0" distB="0" distL="0" distR="0" simplePos="0" relativeHeight="251660288" behindDoc="0" locked="0" layoutInCell="1" allowOverlap="0" wp14:anchorId="35E9FF37" wp14:editId="6CF0B041">
                <wp:simplePos x="0" y="0"/>
                <wp:positionH relativeFrom="column">
                  <wp:align>left</wp:align>
                </wp:positionH>
                <wp:positionV relativeFrom="line">
                  <wp:posOffset>0</wp:posOffset>
                </wp:positionV>
                <wp:extent cx="304800" cy="304800"/>
                <wp:effectExtent l="0" t="0" r="0" b="0"/>
                <wp:wrapSquare wrapText="bothSides"/>
                <wp:docPr id="2" name="Прямоугольник 2" descr="https://docviewer.yandex.ru/htmlimage?id=2j01-ir1657qnftaroeljoiqwa89cxkkohha5w30kizhagx87jdgi7n1ufdupqdbi8fsq6n6ht4racnszncp2p9a8873ju1qv47lncoq&amp;name=result_html_m4ca0847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Описание: https://docviewer.yandex.ru/htmlimage?id=2j01-ir1657qnftaroeljoiqwa89cxkkohha5w30kizhagx87jdgi7n1ufdupqdbi8fsq6n6ht4racnszncp2p9a8873ju1qv47lncoq&amp;name=result_html_m4ca0847b.gif"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Y+95Fr&#10;AwAAhQYAAA4AAAAAAAAAAAAAAAAALgIAAGRycy9lMm9Eb2MueG1sUEsBAi0AFAAGAAgAAAAhAEyg&#10;6SzYAAAAAwEAAA8AAAAAAAAAAAAAAAAAxQUAAGRycy9kb3ducmV2LnhtbFBLBQYAAAAABAAEAPMA&#10;AADKBgAAAAA=&#10;" o:allowoverlap="f" filled="f" stroked="f">
                <o:lock v:ext="edit" aspectratio="t"/>
                <w10:wrap type="square" anchory="line"/>
              </v:rect>
            </w:pict>
          </mc:Fallback>
        </mc:AlternateContent>
      </w:r>
    </w:p>
    <w:p w:rsidR="005C51F5" w:rsidRDefault="005C51F5" w:rsidP="005C51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C51F5">
        <w:rPr>
          <w:rFonts w:ascii="Times New Roman" w:eastAsia="Times New Roman" w:hAnsi="Times New Roman" w:cs="Times New Roman"/>
          <w:color w:val="000000"/>
          <w:sz w:val="24"/>
          <w:szCs w:val="24"/>
          <w:lang w:eastAsia="ru-RU"/>
        </w:rPr>
        <w:t xml:space="preserve">Прохождение </w:t>
      </w:r>
      <w:proofErr w:type="spellStart"/>
      <w:r w:rsidRPr="005C51F5">
        <w:rPr>
          <w:rFonts w:ascii="Times New Roman" w:eastAsia="Times New Roman" w:hAnsi="Times New Roman" w:cs="Times New Roman"/>
          <w:color w:val="000000"/>
          <w:sz w:val="24"/>
          <w:szCs w:val="24"/>
          <w:lang w:eastAsia="ru-RU"/>
        </w:rPr>
        <w:t>супервизии</w:t>
      </w:r>
      <w:proofErr w:type="spellEnd"/>
      <w:r w:rsidRPr="005C51F5">
        <w:rPr>
          <w:rFonts w:ascii="Times New Roman" w:eastAsia="Times New Roman" w:hAnsi="Times New Roman" w:cs="Times New Roman"/>
          <w:color w:val="000000"/>
          <w:sz w:val="24"/>
          <w:szCs w:val="24"/>
          <w:lang w:eastAsia="ru-RU"/>
        </w:rPr>
        <w:t xml:space="preserve"> специалистами</w:t>
      </w:r>
      <w:bookmarkStart w:id="2" w:name="sdfootnote1sym"/>
    </w:p>
    <w:p w:rsidR="00FA4D26" w:rsidRPr="005C51F5" w:rsidRDefault="006478FF" w:rsidP="005C51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hyperlink r:id="rId6" w:anchor="sdfootnote1anc" w:history="1">
        <w:r w:rsidR="005C51F5" w:rsidRPr="005C51F5">
          <w:rPr>
            <w:rFonts w:ascii="Times New Roman" w:eastAsia="Times New Roman" w:hAnsi="Times New Roman" w:cs="Times New Roman"/>
            <w:color w:val="2222CC"/>
            <w:sz w:val="24"/>
            <w:szCs w:val="24"/>
            <w:u w:val="single"/>
            <w:lang w:eastAsia="ru-RU"/>
          </w:rPr>
          <w:t>1</w:t>
        </w:r>
      </w:hyperlink>
      <w:bookmarkEnd w:id="2"/>
      <w:r w:rsidR="005C51F5" w:rsidRPr="005C51F5">
        <w:rPr>
          <w:rFonts w:ascii="Times New Roman" w:eastAsia="Times New Roman" w:hAnsi="Times New Roman" w:cs="Times New Roman"/>
          <w:color w:val="000000"/>
          <w:sz w:val="24"/>
          <w:szCs w:val="24"/>
          <w:lang w:eastAsia="ru-RU"/>
        </w:rPr>
        <w:t>Хронологический возраст ребенка устанавливается в процессе наблюдения за поведением ребенка.</w:t>
      </w:r>
    </w:p>
    <w:sectPr w:rsidR="00FA4D26" w:rsidRPr="005C5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0C4"/>
    <w:multiLevelType w:val="multilevel"/>
    <w:tmpl w:val="1B0A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630E2"/>
    <w:multiLevelType w:val="multilevel"/>
    <w:tmpl w:val="27CC2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A531D"/>
    <w:multiLevelType w:val="multilevel"/>
    <w:tmpl w:val="98822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E74FF"/>
    <w:multiLevelType w:val="multilevel"/>
    <w:tmpl w:val="73F62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C4078"/>
    <w:multiLevelType w:val="multilevel"/>
    <w:tmpl w:val="0FFC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404603"/>
    <w:multiLevelType w:val="multilevel"/>
    <w:tmpl w:val="3120F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81337"/>
    <w:multiLevelType w:val="multilevel"/>
    <w:tmpl w:val="B6C42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377880"/>
    <w:multiLevelType w:val="multilevel"/>
    <w:tmpl w:val="55180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B11C7"/>
    <w:multiLevelType w:val="multilevel"/>
    <w:tmpl w:val="6E621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BA3F19"/>
    <w:multiLevelType w:val="multilevel"/>
    <w:tmpl w:val="D5C0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329EB"/>
    <w:multiLevelType w:val="multilevel"/>
    <w:tmpl w:val="B75A81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850B6"/>
    <w:multiLevelType w:val="multilevel"/>
    <w:tmpl w:val="587C2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E6CDC"/>
    <w:multiLevelType w:val="multilevel"/>
    <w:tmpl w:val="07FC9D7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704457"/>
    <w:multiLevelType w:val="multilevel"/>
    <w:tmpl w:val="E878CA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9"/>
  </w:num>
  <w:num w:numId="5">
    <w:abstractNumId w:val="7"/>
  </w:num>
  <w:num w:numId="6">
    <w:abstractNumId w:val="10"/>
  </w:num>
  <w:num w:numId="7">
    <w:abstractNumId w:val="12"/>
  </w:num>
  <w:num w:numId="8">
    <w:abstractNumId w:val="0"/>
  </w:num>
  <w:num w:numId="9">
    <w:abstractNumId w:val="8"/>
  </w:num>
  <w:num w:numId="10">
    <w:abstractNumId w:val="2"/>
  </w:num>
  <w:num w:numId="11">
    <w:abstractNumId w:val="4"/>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F9"/>
    <w:rsid w:val="000425F9"/>
    <w:rsid w:val="002C465D"/>
    <w:rsid w:val="005507C7"/>
    <w:rsid w:val="005C51F5"/>
    <w:rsid w:val="00641A32"/>
    <w:rsid w:val="006478FF"/>
    <w:rsid w:val="00876D5D"/>
    <w:rsid w:val="008F1E37"/>
    <w:rsid w:val="00906D84"/>
    <w:rsid w:val="00945116"/>
    <w:rsid w:val="00A06F2F"/>
    <w:rsid w:val="00DC717F"/>
    <w:rsid w:val="00FA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C5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C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1F5"/>
  </w:style>
  <w:style w:type="character" w:styleId="a4">
    <w:name w:val="Hyperlink"/>
    <w:basedOn w:val="a0"/>
    <w:uiPriority w:val="99"/>
    <w:semiHidden/>
    <w:unhideWhenUsed/>
    <w:rsid w:val="005C51F5"/>
    <w:rPr>
      <w:color w:val="0000FF"/>
      <w:u w:val="single"/>
    </w:rPr>
  </w:style>
  <w:style w:type="paragraph" w:customStyle="1" w:styleId="frame-contents-western">
    <w:name w:val="frame-contents-western"/>
    <w:basedOn w:val="a"/>
    <w:rsid w:val="005C51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C5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C5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1F5"/>
  </w:style>
  <w:style w:type="character" w:styleId="a4">
    <w:name w:val="Hyperlink"/>
    <w:basedOn w:val="a0"/>
    <w:uiPriority w:val="99"/>
    <w:semiHidden/>
    <w:unhideWhenUsed/>
    <w:rsid w:val="005C51F5"/>
    <w:rPr>
      <w:color w:val="0000FF"/>
      <w:u w:val="single"/>
    </w:rPr>
  </w:style>
  <w:style w:type="paragraph" w:customStyle="1" w:styleId="frame-contents-western">
    <w:name w:val="frame-contents-western"/>
    <w:basedOn w:val="a"/>
    <w:rsid w:val="005C51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url=ya-mail%3A%2F%2F2330000003741468555%2F1.3&amp;name=%D0%B3%D0%B8%D0%B1%D0%B5%D0%BB%D1%8C%2C%20%D1%81%D1%83%D0%B8%D1%86%D0%B8%D0%B4%D1%8B.%20%D0%BF%D1%80%D0%B5%D1%81%D1%82%D1%83%D0%BF%D0%BB%D0%B5%D0%BD%D0%B8%D1%8F%20%D0%B2%20%D0%BE%D1%82%D0%BD%D0%BE%D1%88%D0%B5%D0%BD%D0%B8%D0%B8%20%D0%BD-%D0%BB.docx&amp;c=52ef1e4c524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6210</Words>
  <Characters>35402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ALGO</cp:lastModifiedBy>
  <cp:revision>3</cp:revision>
  <dcterms:created xsi:type="dcterms:W3CDTF">2014-02-03T04:53:00Z</dcterms:created>
  <dcterms:modified xsi:type="dcterms:W3CDTF">2014-03-19T04:39:00Z</dcterms:modified>
</cp:coreProperties>
</file>